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2DD31" w14:textId="09CA935B" w:rsidR="005E1090" w:rsidRPr="00D17E67" w:rsidRDefault="00442614" w:rsidP="444B815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t xml:space="preserve">February </w:t>
      </w:r>
      <w:r w:rsidR="4D919F92">
        <w:t>10</w:t>
      </w:r>
      <w:r w:rsidR="70DE032E">
        <w:t>, 2021</w:t>
      </w:r>
    </w:p>
    <w:p w14:paraId="4F1B318A" w14:textId="1596E995" w:rsidR="75DC6814" w:rsidRDefault="75DC6814" w:rsidP="1AC356DC">
      <w:pPr>
        <w:spacing w:after="0"/>
        <w:rPr>
          <w:rFonts w:eastAsiaTheme="minorEastAsia"/>
          <w:color w:val="000000" w:themeColor="text1"/>
        </w:rPr>
      </w:pPr>
      <w:r w:rsidRPr="1AC356DC">
        <w:rPr>
          <w:rFonts w:eastAsiaTheme="minorEastAsia"/>
          <w:color w:val="000000" w:themeColor="text1"/>
        </w:rPr>
        <w:t>Thank you Chairperson H</w:t>
      </w:r>
      <w:r w:rsidR="14F74B4D" w:rsidRPr="1AC356DC">
        <w:rPr>
          <w:rFonts w:eastAsiaTheme="minorEastAsia"/>
          <w:color w:val="000000" w:themeColor="text1"/>
        </w:rPr>
        <w:t>ughes</w:t>
      </w:r>
      <w:r w:rsidRPr="1AC356DC">
        <w:rPr>
          <w:rFonts w:eastAsiaTheme="minorEastAsia"/>
          <w:color w:val="000000" w:themeColor="text1"/>
        </w:rPr>
        <w:t xml:space="preserve"> and members of th</w:t>
      </w:r>
      <w:r w:rsidR="0629BDF1" w:rsidRPr="1AC356DC">
        <w:rPr>
          <w:rFonts w:eastAsiaTheme="minorEastAsia"/>
          <w:color w:val="000000" w:themeColor="text1"/>
        </w:rPr>
        <w:t>e Executive Board</w:t>
      </w:r>
      <w:r w:rsidRPr="1AC356DC">
        <w:rPr>
          <w:rFonts w:eastAsiaTheme="minorEastAsia"/>
          <w:color w:val="000000" w:themeColor="text1"/>
        </w:rPr>
        <w:t>. My name is Julie Erickson and I am here today on behalf of Voices for Children in Nebraska in support of L</w:t>
      </w:r>
      <w:r w:rsidR="48C33268" w:rsidRPr="1AC356DC">
        <w:rPr>
          <w:rFonts w:eastAsiaTheme="minorEastAsia"/>
          <w:color w:val="000000" w:themeColor="text1"/>
        </w:rPr>
        <w:t>R 29</w:t>
      </w:r>
      <w:r w:rsidRPr="1AC356DC">
        <w:rPr>
          <w:rFonts w:eastAsiaTheme="minorEastAsia"/>
          <w:color w:val="000000" w:themeColor="text1"/>
        </w:rPr>
        <w:t>.</w:t>
      </w:r>
    </w:p>
    <w:p w14:paraId="01981571" w14:textId="6490EF56" w:rsidR="15490BC8" w:rsidRDefault="15490BC8" w:rsidP="1AC356DC">
      <w:pPr>
        <w:spacing w:after="0" w:line="240" w:lineRule="auto"/>
        <w:rPr>
          <w:rFonts w:eastAsiaTheme="minorEastAsia"/>
          <w:color w:val="000000" w:themeColor="text1"/>
        </w:rPr>
      </w:pPr>
    </w:p>
    <w:p w14:paraId="7D12054B" w14:textId="173B1F19" w:rsidR="7444C82B" w:rsidRDefault="09354DD1" w:rsidP="1AC356DC">
      <w:pPr>
        <w:spacing w:after="0" w:line="240" w:lineRule="auto"/>
        <w:rPr>
          <w:rFonts w:eastAsiaTheme="minorEastAsia"/>
          <w:color w:val="000000" w:themeColor="text1"/>
        </w:rPr>
      </w:pPr>
      <w:r w:rsidRPr="1AC356DC">
        <w:rPr>
          <w:rFonts w:eastAsiaTheme="minorEastAsia"/>
          <w:color w:val="000000" w:themeColor="text1"/>
        </w:rPr>
        <w:t>Children are the future of Nebraska, and our state policies and decisions should ensure every child has the opportunity to meet his or her potential. Our child welfare system is a crucial aspect of child well-being, serving the most vulnerable children, who have already been subjected to trauma, abuse, or neglect.</w:t>
      </w:r>
      <w:r w:rsidR="10C33922" w:rsidRPr="1AC356DC">
        <w:rPr>
          <w:rFonts w:eastAsiaTheme="minorEastAsia"/>
          <w:color w:val="000000" w:themeColor="text1"/>
        </w:rPr>
        <w:t xml:space="preserve"> Voices for Children in Nebraska strongly supports LR 29, which would create </w:t>
      </w:r>
      <w:r w:rsidR="10C33922" w:rsidRPr="1AC356DC">
        <w:rPr>
          <w:rFonts w:eastAsiaTheme="minorEastAsia"/>
        </w:rPr>
        <w:t xml:space="preserve">a special legislative investigative and oversight committee to study the quality of care and staffing issues of the contractor, Saint Francis Ministries. </w:t>
      </w:r>
      <w:r w:rsidR="7444C82B">
        <w:br/>
      </w:r>
      <w:r w:rsidR="7444C82B">
        <w:br/>
      </w:r>
      <w:r w:rsidR="4E474741" w:rsidRPr="1AC356DC">
        <w:rPr>
          <w:rFonts w:eastAsiaTheme="minorEastAsia"/>
          <w:color w:val="000000" w:themeColor="text1"/>
        </w:rPr>
        <w:t xml:space="preserve">Legislative oversight and involvement are a necessary piece of successfully operating our child welfare system in the best interest of children and </w:t>
      </w:r>
      <w:r w:rsidR="2E2081BC" w:rsidRPr="1AC356DC">
        <w:rPr>
          <w:rFonts w:eastAsiaTheme="minorEastAsia"/>
          <w:color w:val="000000" w:themeColor="text1"/>
        </w:rPr>
        <w:t>families. Since</w:t>
      </w:r>
      <w:r w:rsidR="5B147409" w:rsidRPr="1AC356DC">
        <w:rPr>
          <w:rFonts w:eastAsiaTheme="minorEastAsia"/>
          <w:color w:val="000000" w:themeColor="text1"/>
        </w:rPr>
        <w:t xml:space="preserve"> 2009, the child welfare reform effort has included increasing privatization of services. While Voices for Children believes that private entities </w:t>
      </w:r>
      <w:r w:rsidR="75E15759" w:rsidRPr="1AC356DC">
        <w:rPr>
          <w:rFonts w:eastAsiaTheme="minorEastAsia"/>
          <w:color w:val="000000" w:themeColor="text1"/>
        </w:rPr>
        <w:t>can provide</w:t>
      </w:r>
      <w:r w:rsidR="5B147409" w:rsidRPr="1AC356DC">
        <w:rPr>
          <w:rFonts w:eastAsiaTheme="minorEastAsia"/>
          <w:color w:val="000000" w:themeColor="text1"/>
        </w:rPr>
        <w:t xml:space="preserve"> excellent services,</w:t>
      </w:r>
      <w:r w:rsidR="53B08A89" w:rsidRPr="1AC356DC">
        <w:rPr>
          <w:rFonts w:eastAsiaTheme="minorEastAsia"/>
          <w:color w:val="000000" w:themeColor="text1"/>
        </w:rPr>
        <w:t xml:space="preserve"> we remain concerned</w:t>
      </w:r>
      <w:r w:rsidR="36CE8513" w:rsidRPr="1AC356DC">
        <w:rPr>
          <w:rFonts w:eastAsiaTheme="minorEastAsia"/>
          <w:color w:val="000000" w:themeColor="text1"/>
        </w:rPr>
        <w:t xml:space="preserve"> about the ongoing commitment to the partnership with Saint Francis Ministries. In recent months and weeks, numerous allegations of mismanagement of funds and mistreatment of children in the care of St. Francis have emerged. It is </w:t>
      </w:r>
      <w:r w:rsidR="4FD34520" w:rsidRPr="1AC356DC">
        <w:rPr>
          <w:rFonts w:eastAsiaTheme="minorEastAsia"/>
          <w:color w:val="000000" w:themeColor="text1"/>
        </w:rPr>
        <w:t>concerning</w:t>
      </w:r>
      <w:r w:rsidR="36CE8513" w:rsidRPr="1AC356DC">
        <w:rPr>
          <w:rFonts w:eastAsiaTheme="minorEastAsia"/>
          <w:color w:val="000000" w:themeColor="text1"/>
        </w:rPr>
        <w:t xml:space="preserve"> that the state has </w:t>
      </w:r>
      <w:r w:rsidR="3E31CB8A" w:rsidRPr="1AC356DC">
        <w:rPr>
          <w:rFonts w:eastAsiaTheme="minorEastAsia"/>
          <w:color w:val="000000" w:themeColor="text1"/>
        </w:rPr>
        <w:t xml:space="preserve">continued financial </w:t>
      </w:r>
      <w:r w:rsidR="36CE8513" w:rsidRPr="1AC356DC">
        <w:rPr>
          <w:rFonts w:eastAsiaTheme="minorEastAsia"/>
          <w:color w:val="000000" w:themeColor="text1"/>
        </w:rPr>
        <w:t xml:space="preserve">commitment to an agency that has shown a disregard for providing the kind of high-quality services that our children deserve. </w:t>
      </w:r>
      <w:r w:rsidR="7444C82B">
        <w:br/>
      </w:r>
      <w:r w:rsidR="7444C82B">
        <w:br/>
      </w:r>
      <w:r w:rsidR="514C640F" w:rsidRPr="1AC356DC">
        <w:rPr>
          <w:rFonts w:eastAsiaTheme="minorEastAsia"/>
          <w:color w:val="000000" w:themeColor="text1"/>
        </w:rPr>
        <w:t>We attest, without undue drama, that children’s lives are in the balance.</w:t>
      </w:r>
      <w:r w:rsidR="1F2F8A93" w:rsidRPr="1AC356DC">
        <w:rPr>
          <w:rFonts w:eastAsiaTheme="minorEastAsia"/>
          <w:color w:val="000000" w:themeColor="text1"/>
        </w:rPr>
        <w:t xml:space="preserve"> LR 29 is a step to providing clear checks and balances and performance oversight, both internally and externally.</w:t>
      </w:r>
      <w:r w:rsidR="108A348B" w:rsidRPr="1AC356DC">
        <w:rPr>
          <w:rFonts w:eastAsiaTheme="minorEastAsia"/>
          <w:color w:val="000000" w:themeColor="text1"/>
        </w:rPr>
        <w:t xml:space="preserve"> </w:t>
      </w:r>
      <w:r w:rsidR="7444C82B" w:rsidRPr="1AC356DC">
        <w:rPr>
          <w:rFonts w:eastAsiaTheme="minorEastAsia"/>
          <w:color w:val="000000" w:themeColor="text1"/>
        </w:rPr>
        <w:t>LR 29 lays the groundwork for</w:t>
      </w:r>
      <w:r w:rsidR="24928E5C" w:rsidRPr="1AC356DC">
        <w:rPr>
          <w:rFonts w:eastAsiaTheme="minorEastAsia"/>
          <w:color w:val="000000" w:themeColor="text1"/>
        </w:rPr>
        <w:t xml:space="preserve"> m</w:t>
      </w:r>
      <w:r w:rsidR="7444C82B" w:rsidRPr="1AC356DC">
        <w:rPr>
          <w:rFonts w:eastAsiaTheme="minorEastAsia"/>
          <w:color w:val="000000" w:themeColor="text1"/>
        </w:rPr>
        <w:t xml:space="preserve">ore transparency on </w:t>
      </w:r>
      <w:r w:rsidR="2A9720C1" w:rsidRPr="1AC356DC">
        <w:rPr>
          <w:rFonts w:eastAsiaTheme="minorEastAsia"/>
        </w:rPr>
        <w:t>Saint Francis’ interactions with families</w:t>
      </w:r>
      <w:r w:rsidR="08069F57" w:rsidRPr="1AC356DC">
        <w:rPr>
          <w:rFonts w:eastAsiaTheme="minorEastAsia"/>
        </w:rPr>
        <w:t xml:space="preserve">, </w:t>
      </w:r>
      <w:r w:rsidR="2A9720C1" w:rsidRPr="1AC356DC">
        <w:rPr>
          <w:rFonts w:eastAsiaTheme="minorEastAsia"/>
        </w:rPr>
        <w:t>children, Nebraska courts, and with DHHS</w:t>
      </w:r>
      <w:r w:rsidR="5BB7E8FD" w:rsidRPr="1AC356DC">
        <w:rPr>
          <w:rFonts w:eastAsiaTheme="minorEastAsia"/>
        </w:rPr>
        <w:t>. It also allows for a</w:t>
      </w:r>
      <w:r w:rsidR="7444C82B" w:rsidRPr="1AC356DC">
        <w:rPr>
          <w:rFonts w:eastAsiaTheme="minorEastAsia"/>
          <w:color w:val="000000" w:themeColor="text1"/>
        </w:rPr>
        <w:t xml:space="preserve"> better assessment of</w:t>
      </w:r>
      <w:r w:rsidR="02FC73D3" w:rsidRPr="1AC356DC">
        <w:rPr>
          <w:rFonts w:eastAsiaTheme="minorEastAsia"/>
          <w:color w:val="000000" w:themeColor="text1"/>
        </w:rPr>
        <w:t xml:space="preserve"> </w:t>
      </w:r>
      <w:r w:rsidR="02FC73D3" w:rsidRPr="1AC356DC">
        <w:rPr>
          <w:rFonts w:eastAsiaTheme="minorEastAsia"/>
        </w:rPr>
        <w:t xml:space="preserve">placement and quality of care received by the children of the </w:t>
      </w:r>
      <w:r w:rsidR="1CE4AF7E" w:rsidRPr="1AC356DC">
        <w:rPr>
          <w:rFonts w:eastAsiaTheme="minorEastAsia"/>
        </w:rPr>
        <w:t>E</w:t>
      </w:r>
      <w:r w:rsidR="02FC73D3" w:rsidRPr="1AC356DC">
        <w:rPr>
          <w:rFonts w:eastAsiaTheme="minorEastAsia"/>
        </w:rPr>
        <w:t xml:space="preserve">astern </w:t>
      </w:r>
      <w:r w:rsidR="6EA09108" w:rsidRPr="1AC356DC">
        <w:rPr>
          <w:rFonts w:eastAsiaTheme="minorEastAsia"/>
        </w:rPr>
        <w:t>S</w:t>
      </w:r>
      <w:r w:rsidR="02FC73D3" w:rsidRPr="1AC356DC">
        <w:rPr>
          <w:rFonts w:eastAsiaTheme="minorEastAsia"/>
        </w:rPr>
        <w:t xml:space="preserve">ervice </w:t>
      </w:r>
      <w:r w:rsidR="4FADC440" w:rsidRPr="1AC356DC">
        <w:rPr>
          <w:rFonts w:eastAsiaTheme="minorEastAsia"/>
        </w:rPr>
        <w:t>Ar</w:t>
      </w:r>
      <w:r w:rsidR="02FC73D3" w:rsidRPr="1AC356DC">
        <w:rPr>
          <w:rFonts w:eastAsiaTheme="minorEastAsia"/>
        </w:rPr>
        <w:t>ea through the contract services agreement with Saint Francis Ministries</w:t>
      </w:r>
      <w:r w:rsidR="580ED60E" w:rsidRPr="1AC356DC">
        <w:rPr>
          <w:rFonts w:eastAsiaTheme="minorEastAsia"/>
        </w:rPr>
        <w:t>;</w:t>
      </w:r>
      <w:r w:rsidR="5A1D21DA" w:rsidRPr="1AC356DC">
        <w:rPr>
          <w:rFonts w:eastAsiaTheme="minorEastAsia"/>
        </w:rPr>
        <w:t xml:space="preserve"> a review of t</w:t>
      </w:r>
      <w:r w:rsidR="7444C82B" w:rsidRPr="1AC356DC">
        <w:rPr>
          <w:rFonts w:eastAsiaTheme="minorEastAsia"/>
          <w:color w:val="000000" w:themeColor="text1"/>
        </w:rPr>
        <w:t>he financial costs to the state and their correlation with outcomes; and</w:t>
      </w:r>
      <w:r w:rsidR="4C146B64" w:rsidRPr="1AC356DC">
        <w:rPr>
          <w:rFonts w:eastAsiaTheme="minorEastAsia"/>
          <w:color w:val="000000" w:themeColor="text1"/>
        </w:rPr>
        <w:t xml:space="preserve"> l</w:t>
      </w:r>
      <w:r w:rsidR="7444C82B" w:rsidRPr="1AC356DC">
        <w:rPr>
          <w:rFonts w:eastAsiaTheme="minorEastAsia"/>
          <w:color w:val="000000" w:themeColor="text1"/>
        </w:rPr>
        <w:t>egislative action that will support child welfare reform going forward.</w:t>
      </w:r>
    </w:p>
    <w:p w14:paraId="4AADBED0" w14:textId="1D8B864C" w:rsidR="15490BC8" w:rsidRDefault="15490BC8" w:rsidP="1AC356DC">
      <w:pPr>
        <w:spacing w:after="0" w:line="240" w:lineRule="auto"/>
        <w:ind w:left="720"/>
        <w:rPr>
          <w:rFonts w:eastAsiaTheme="minorEastAsia"/>
          <w:color w:val="000000" w:themeColor="text1"/>
        </w:rPr>
      </w:pPr>
    </w:p>
    <w:p w14:paraId="5A5CEA1D" w14:textId="1E2EFE0F" w:rsidR="7444C82B" w:rsidRDefault="7444C82B" w:rsidP="1AC356DC">
      <w:pPr>
        <w:spacing w:after="0" w:line="240" w:lineRule="auto"/>
        <w:rPr>
          <w:rFonts w:eastAsiaTheme="minorEastAsia"/>
          <w:color w:val="000000" w:themeColor="text1"/>
        </w:rPr>
      </w:pPr>
      <w:r w:rsidRPr="1AC356DC">
        <w:rPr>
          <w:rFonts w:eastAsiaTheme="minorEastAsia"/>
          <w:color w:val="000000" w:themeColor="text1"/>
        </w:rPr>
        <w:t xml:space="preserve">Voices for Children thanks </w:t>
      </w:r>
      <w:r w:rsidR="5B3DCD7A" w:rsidRPr="1AC356DC">
        <w:rPr>
          <w:rFonts w:eastAsiaTheme="minorEastAsia"/>
          <w:color w:val="000000" w:themeColor="text1"/>
        </w:rPr>
        <w:t>Senator Cavanaugh for her ongoing commitment to children and the</w:t>
      </w:r>
      <w:r w:rsidRPr="1AC356DC">
        <w:rPr>
          <w:rFonts w:eastAsiaTheme="minorEastAsia"/>
          <w:color w:val="000000" w:themeColor="text1"/>
        </w:rPr>
        <w:t xml:space="preserve"> committee for having the leadership to </w:t>
      </w:r>
      <w:r w:rsidR="1F25C475" w:rsidRPr="1AC356DC">
        <w:rPr>
          <w:rFonts w:eastAsiaTheme="minorEastAsia"/>
          <w:color w:val="000000" w:themeColor="text1"/>
        </w:rPr>
        <w:t>consider t</w:t>
      </w:r>
      <w:r w:rsidRPr="1AC356DC">
        <w:rPr>
          <w:rFonts w:eastAsiaTheme="minorEastAsia"/>
          <w:color w:val="000000" w:themeColor="text1"/>
        </w:rPr>
        <w:t>his important resolutio</w:t>
      </w:r>
      <w:r w:rsidR="4B4BA26B" w:rsidRPr="1AC356DC">
        <w:rPr>
          <w:rFonts w:eastAsiaTheme="minorEastAsia"/>
          <w:color w:val="000000" w:themeColor="text1"/>
        </w:rPr>
        <w:t>n</w:t>
      </w:r>
      <w:r w:rsidRPr="1AC356DC">
        <w:rPr>
          <w:rFonts w:eastAsiaTheme="minorEastAsia"/>
          <w:color w:val="000000" w:themeColor="text1"/>
        </w:rPr>
        <w:t xml:space="preserve"> so that Nebraska can better understand how to serve our most vulnerable children and families and take necessary steps to make reform meaningful and lasting.</w:t>
      </w:r>
    </w:p>
    <w:p w14:paraId="333E26F2" w14:textId="3312A9FE" w:rsidR="15490BC8" w:rsidRDefault="15490BC8" w:rsidP="1AC356DC">
      <w:pPr>
        <w:spacing w:after="0" w:line="240" w:lineRule="auto"/>
        <w:rPr>
          <w:rFonts w:eastAsiaTheme="minorEastAsia"/>
        </w:rPr>
      </w:pPr>
    </w:p>
    <w:p w14:paraId="2D26360D" w14:textId="11E28362" w:rsidR="00186AE8" w:rsidRDefault="6767B0B0" w:rsidP="15490BC8">
      <w:pPr>
        <w:pStyle w:val="NoSpacing"/>
        <w:rPr>
          <w:rFonts w:eastAsiaTheme="minorEastAsia"/>
          <w:color w:val="000000" w:themeColor="text1"/>
        </w:rPr>
      </w:pPr>
      <w:r w:rsidRPr="15490BC8">
        <w:rPr>
          <w:rFonts w:eastAsiaTheme="minorEastAsia"/>
          <w:color w:val="000000" w:themeColor="text1"/>
        </w:rPr>
        <w:t xml:space="preserve">  </w:t>
      </w:r>
    </w:p>
    <w:p w14:paraId="7682BAE8" w14:textId="6CF37A44" w:rsidR="00186AE8" w:rsidRDefault="00186AE8" w:rsidP="3E525EEB">
      <w:pPr>
        <w:spacing w:after="0" w:line="240" w:lineRule="auto"/>
        <w:jc w:val="both"/>
        <w:rPr>
          <w:rFonts w:ascii="Calibri" w:eastAsia="Calibri" w:hAnsi="Calibri" w:cs="Calibri"/>
          <w:color w:val="000000" w:themeColor="text1"/>
        </w:rPr>
      </w:pPr>
    </w:p>
    <w:p w14:paraId="4D09CA0A" w14:textId="3B7B68E9" w:rsidR="00186AE8" w:rsidRDefault="00186AE8" w:rsidP="00186AE8">
      <w:r>
        <w:br/>
      </w:r>
      <w:r>
        <w:br/>
      </w:r>
    </w:p>
    <w:sectPr w:rsidR="00186AE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D657C" w14:textId="77777777" w:rsidR="002138EF" w:rsidRDefault="002138EF" w:rsidP="005E126D">
      <w:pPr>
        <w:spacing w:after="0" w:line="240" w:lineRule="auto"/>
      </w:pPr>
      <w:r>
        <w:separator/>
      </w:r>
    </w:p>
  </w:endnote>
  <w:endnote w:type="continuationSeparator" w:id="0">
    <w:p w14:paraId="005E7344" w14:textId="77777777" w:rsidR="002138EF" w:rsidRDefault="002138EF"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5946" w14:textId="77777777" w:rsidR="002138EF" w:rsidRDefault="002138EF" w:rsidP="005E126D">
      <w:pPr>
        <w:spacing w:after="0" w:line="240" w:lineRule="auto"/>
      </w:pPr>
      <w:r>
        <w:separator/>
      </w:r>
    </w:p>
  </w:footnote>
  <w:footnote w:type="continuationSeparator" w:id="0">
    <w:p w14:paraId="2DBF3907" w14:textId="77777777" w:rsidR="002138EF" w:rsidRDefault="002138EF"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8F3"/>
    <w:multiLevelType w:val="hybridMultilevel"/>
    <w:tmpl w:val="FFFFFFFF"/>
    <w:lvl w:ilvl="0" w:tplc="C8608744">
      <w:start w:val="1"/>
      <w:numFmt w:val="bullet"/>
      <w:lvlText w:val=""/>
      <w:lvlJc w:val="left"/>
      <w:pPr>
        <w:ind w:left="720" w:hanging="360"/>
      </w:pPr>
      <w:rPr>
        <w:rFonts w:ascii="Symbol" w:hAnsi="Symbol" w:hint="default"/>
      </w:rPr>
    </w:lvl>
    <w:lvl w:ilvl="1" w:tplc="D3E0B1BC">
      <w:start w:val="1"/>
      <w:numFmt w:val="bullet"/>
      <w:lvlText w:val="o"/>
      <w:lvlJc w:val="left"/>
      <w:pPr>
        <w:ind w:left="1440" w:hanging="360"/>
      </w:pPr>
      <w:rPr>
        <w:rFonts w:ascii="Courier New" w:hAnsi="Courier New" w:hint="default"/>
      </w:rPr>
    </w:lvl>
    <w:lvl w:ilvl="2" w:tplc="26BC706C">
      <w:start w:val="1"/>
      <w:numFmt w:val="bullet"/>
      <w:lvlText w:val=""/>
      <w:lvlJc w:val="left"/>
      <w:pPr>
        <w:ind w:left="2160" w:hanging="360"/>
      </w:pPr>
      <w:rPr>
        <w:rFonts w:ascii="Wingdings" w:hAnsi="Wingdings" w:hint="default"/>
      </w:rPr>
    </w:lvl>
    <w:lvl w:ilvl="3" w:tplc="72DCCFD2">
      <w:start w:val="1"/>
      <w:numFmt w:val="bullet"/>
      <w:lvlText w:val=""/>
      <w:lvlJc w:val="left"/>
      <w:pPr>
        <w:ind w:left="2880" w:hanging="360"/>
      </w:pPr>
      <w:rPr>
        <w:rFonts w:ascii="Symbol" w:hAnsi="Symbol" w:hint="default"/>
      </w:rPr>
    </w:lvl>
    <w:lvl w:ilvl="4" w:tplc="220A3DC2">
      <w:start w:val="1"/>
      <w:numFmt w:val="bullet"/>
      <w:lvlText w:val="o"/>
      <w:lvlJc w:val="left"/>
      <w:pPr>
        <w:ind w:left="3600" w:hanging="360"/>
      </w:pPr>
      <w:rPr>
        <w:rFonts w:ascii="Courier New" w:hAnsi="Courier New" w:hint="default"/>
      </w:rPr>
    </w:lvl>
    <w:lvl w:ilvl="5" w:tplc="C54A358A">
      <w:start w:val="1"/>
      <w:numFmt w:val="bullet"/>
      <w:lvlText w:val=""/>
      <w:lvlJc w:val="left"/>
      <w:pPr>
        <w:ind w:left="4320" w:hanging="360"/>
      </w:pPr>
      <w:rPr>
        <w:rFonts w:ascii="Wingdings" w:hAnsi="Wingdings" w:hint="default"/>
      </w:rPr>
    </w:lvl>
    <w:lvl w:ilvl="6" w:tplc="49F0DD10">
      <w:start w:val="1"/>
      <w:numFmt w:val="bullet"/>
      <w:lvlText w:val=""/>
      <w:lvlJc w:val="left"/>
      <w:pPr>
        <w:ind w:left="5040" w:hanging="360"/>
      </w:pPr>
      <w:rPr>
        <w:rFonts w:ascii="Symbol" w:hAnsi="Symbol" w:hint="default"/>
      </w:rPr>
    </w:lvl>
    <w:lvl w:ilvl="7" w:tplc="5BCACCC8">
      <w:start w:val="1"/>
      <w:numFmt w:val="bullet"/>
      <w:lvlText w:val="o"/>
      <w:lvlJc w:val="left"/>
      <w:pPr>
        <w:ind w:left="5760" w:hanging="360"/>
      </w:pPr>
      <w:rPr>
        <w:rFonts w:ascii="Courier New" w:hAnsi="Courier New" w:hint="default"/>
      </w:rPr>
    </w:lvl>
    <w:lvl w:ilvl="8" w:tplc="D1229EB2">
      <w:start w:val="1"/>
      <w:numFmt w:val="bullet"/>
      <w:lvlText w:val=""/>
      <w:lvlJc w:val="left"/>
      <w:pPr>
        <w:ind w:left="6480" w:hanging="360"/>
      </w:pPr>
      <w:rPr>
        <w:rFonts w:ascii="Wingdings" w:hAnsi="Wingdings" w:hint="default"/>
      </w:rPr>
    </w:lvl>
  </w:abstractNum>
  <w:abstractNum w:abstractNumId="1"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B6418"/>
    <w:multiLevelType w:val="hybridMultilevel"/>
    <w:tmpl w:val="FFFFFFFF"/>
    <w:lvl w:ilvl="0" w:tplc="5B96DFA6">
      <w:start w:val="1"/>
      <w:numFmt w:val="bullet"/>
      <w:lvlText w:val=""/>
      <w:lvlJc w:val="left"/>
      <w:pPr>
        <w:ind w:left="720" w:hanging="360"/>
      </w:pPr>
      <w:rPr>
        <w:rFonts w:ascii="Symbol" w:hAnsi="Symbol" w:hint="default"/>
      </w:rPr>
    </w:lvl>
    <w:lvl w:ilvl="1" w:tplc="86FA9F22">
      <w:start w:val="1"/>
      <w:numFmt w:val="bullet"/>
      <w:lvlText w:val="o"/>
      <w:lvlJc w:val="left"/>
      <w:pPr>
        <w:ind w:left="1440" w:hanging="360"/>
      </w:pPr>
      <w:rPr>
        <w:rFonts w:ascii="Courier New" w:hAnsi="Courier New" w:hint="default"/>
      </w:rPr>
    </w:lvl>
    <w:lvl w:ilvl="2" w:tplc="67581EFA">
      <w:start w:val="1"/>
      <w:numFmt w:val="bullet"/>
      <w:lvlText w:val=""/>
      <w:lvlJc w:val="left"/>
      <w:pPr>
        <w:ind w:left="2160" w:hanging="360"/>
      </w:pPr>
      <w:rPr>
        <w:rFonts w:ascii="Wingdings" w:hAnsi="Wingdings" w:hint="default"/>
      </w:rPr>
    </w:lvl>
    <w:lvl w:ilvl="3" w:tplc="D76842B4">
      <w:start w:val="1"/>
      <w:numFmt w:val="bullet"/>
      <w:lvlText w:val=""/>
      <w:lvlJc w:val="left"/>
      <w:pPr>
        <w:ind w:left="2880" w:hanging="360"/>
      </w:pPr>
      <w:rPr>
        <w:rFonts w:ascii="Symbol" w:hAnsi="Symbol" w:hint="default"/>
      </w:rPr>
    </w:lvl>
    <w:lvl w:ilvl="4" w:tplc="6A7EE8BA">
      <w:start w:val="1"/>
      <w:numFmt w:val="bullet"/>
      <w:lvlText w:val="o"/>
      <w:lvlJc w:val="left"/>
      <w:pPr>
        <w:ind w:left="3600" w:hanging="360"/>
      </w:pPr>
      <w:rPr>
        <w:rFonts w:ascii="Courier New" w:hAnsi="Courier New" w:hint="default"/>
      </w:rPr>
    </w:lvl>
    <w:lvl w:ilvl="5" w:tplc="D5301B48">
      <w:start w:val="1"/>
      <w:numFmt w:val="bullet"/>
      <w:lvlText w:val=""/>
      <w:lvlJc w:val="left"/>
      <w:pPr>
        <w:ind w:left="4320" w:hanging="360"/>
      </w:pPr>
      <w:rPr>
        <w:rFonts w:ascii="Wingdings" w:hAnsi="Wingdings" w:hint="default"/>
      </w:rPr>
    </w:lvl>
    <w:lvl w:ilvl="6" w:tplc="E08C00C6">
      <w:start w:val="1"/>
      <w:numFmt w:val="bullet"/>
      <w:lvlText w:val=""/>
      <w:lvlJc w:val="left"/>
      <w:pPr>
        <w:ind w:left="5040" w:hanging="360"/>
      </w:pPr>
      <w:rPr>
        <w:rFonts w:ascii="Symbol" w:hAnsi="Symbol" w:hint="default"/>
      </w:rPr>
    </w:lvl>
    <w:lvl w:ilvl="7" w:tplc="FC7CCFD2">
      <w:start w:val="1"/>
      <w:numFmt w:val="bullet"/>
      <w:lvlText w:val="o"/>
      <w:lvlJc w:val="left"/>
      <w:pPr>
        <w:ind w:left="5760" w:hanging="360"/>
      </w:pPr>
      <w:rPr>
        <w:rFonts w:ascii="Courier New" w:hAnsi="Courier New" w:hint="default"/>
      </w:rPr>
    </w:lvl>
    <w:lvl w:ilvl="8" w:tplc="3BC453E2">
      <w:start w:val="1"/>
      <w:numFmt w:val="bullet"/>
      <w:lvlText w:val=""/>
      <w:lvlJc w:val="left"/>
      <w:pPr>
        <w:ind w:left="6480" w:hanging="360"/>
      </w:pPr>
      <w:rPr>
        <w:rFonts w:ascii="Wingdings" w:hAnsi="Wingdings" w:hint="default"/>
      </w:rPr>
    </w:lvl>
  </w:abstractNum>
  <w:abstractNum w:abstractNumId="4"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A4A66"/>
    <w:multiLevelType w:val="hybridMultilevel"/>
    <w:tmpl w:val="FFFFFFFF"/>
    <w:lvl w:ilvl="0" w:tplc="E4C26F6C">
      <w:start w:val="1"/>
      <w:numFmt w:val="bullet"/>
      <w:lvlText w:val=""/>
      <w:lvlJc w:val="left"/>
      <w:pPr>
        <w:ind w:left="720" w:hanging="360"/>
      </w:pPr>
      <w:rPr>
        <w:rFonts w:ascii="Symbol" w:hAnsi="Symbol" w:hint="default"/>
      </w:rPr>
    </w:lvl>
    <w:lvl w:ilvl="1" w:tplc="00B4450A">
      <w:start w:val="1"/>
      <w:numFmt w:val="bullet"/>
      <w:lvlText w:val="o"/>
      <w:lvlJc w:val="left"/>
      <w:pPr>
        <w:ind w:left="1440" w:hanging="360"/>
      </w:pPr>
      <w:rPr>
        <w:rFonts w:ascii="Courier New" w:hAnsi="Courier New" w:hint="default"/>
      </w:rPr>
    </w:lvl>
    <w:lvl w:ilvl="2" w:tplc="EBD2759A">
      <w:start w:val="1"/>
      <w:numFmt w:val="bullet"/>
      <w:lvlText w:val=""/>
      <w:lvlJc w:val="left"/>
      <w:pPr>
        <w:ind w:left="2160" w:hanging="360"/>
      </w:pPr>
      <w:rPr>
        <w:rFonts w:ascii="Wingdings" w:hAnsi="Wingdings" w:hint="default"/>
      </w:rPr>
    </w:lvl>
    <w:lvl w:ilvl="3" w:tplc="19AE7E60">
      <w:start w:val="1"/>
      <w:numFmt w:val="bullet"/>
      <w:lvlText w:val=""/>
      <w:lvlJc w:val="left"/>
      <w:pPr>
        <w:ind w:left="2880" w:hanging="360"/>
      </w:pPr>
      <w:rPr>
        <w:rFonts w:ascii="Symbol" w:hAnsi="Symbol" w:hint="default"/>
      </w:rPr>
    </w:lvl>
    <w:lvl w:ilvl="4" w:tplc="BEC4EF8C">
      <w:start w:val="1"/>
      <w:numFmt w:val="bullet"/>
      <w:lvlText w:val="o"/>
      <w:lvlJc w:val="left"/>
      <w:pPr>
        <w:ind w:left="3600" w:hanging="360"/>
      </w:pPr>
      <w:rPr>
        <w:rFonts w:ascii="Courier New" w:hAnsi="Courier New" w:hint="default"/>
      </w:rPr>
    </w:lvl>
    <w:lvl w:ilvl="5" w:tplc="7A082846">
      <w:start w:val="1"/>
      <w:numFmt w:val="bullet"/>
      <w:lvlText w:val=""/>
      <w:lvlJc w:val="left"/>
      <w:pPr>
        <w:ind w:left="4320" w:hanging="360"/>
      </w:pPr>
      <w:rPr>
        <w:rFonts w:ascii="Wingdings" w:hAnsi="Wingdings" w:hint="default"/>
      </w:rPr>
    </w:lvl>
    <w:lvl w:ilvl="6" w:tplc="49F24D1E">
      <w:start w:val="1"/>
      <w:numFmt w:val="bullet"/>
      <w:lvlText w:val=""/>
      <w:lvlJc w:val="left"/>
      <w:pPr>
        <w:ind w:left="5040" w:hanging="360"/>
      </w:pPr>
      <w:rPr>
        <w:rFonts w:ascii="Symbol" w:hAnsi="Symbol" w:hint="default"/>
      </w:rPr>
    </w:lvl>
    <w:lvl w:ilvl="7" w:tplc="D5DA9DAC">
      <w:start w:val="1"/>
      <w:numFmt w:val="bullet"/>
      <w:lvlText w:val="o"/>
      <w:lvlJc w:val="left"/>
      <w:pPr>
        <w:ind w:left="5760" w:hanging="360"/>
      </w:pPr>
      <w:rPr>
        <w:rFonts w:ascii="Courier New" w:hAnsi="Courier New" w:hint="default"/>
      </w:rPr>
    </w:lvl>
    <w:lvl w:ilvl="8" w:tplc="5C4AD950">
      <w:start w:val="1"/>
      <w:numFmt w:val="bullet"/>
      <w:lvlText w:val=""/>
      <w:lvlJc w:val="left"/>
      <w:pPr>
        <w:ind w:left="6480" w:hanging="360"/>
      </w:pPr>
      <w:rPr>
        <w:rFonts w:ascii="Wingdings" w:hAnsi="Wingdings" w:hint="default"/>
      </w:rPr>
    </w:lvl>
  </w:abstractNum>
  <w:abstractNum w:abstractNumId="6"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2B5C63"/>
    <w:rsid w:val="00310C1D"/>
    <w:rsid w:val="003142DC"/>
    <w:rsid w:val="0034742E"/>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6AE7"/>
    <w:rsid w:val="00B17DAE"/>
    <w:rsid w:val="00B221F8"/>
    <w:rsid w:val="00B4764F"/>
    <w:rsid w:val="00B630B7"/>
    <w:rsid w:val="00B67143"/>
    <w:rsid w:val="00B83EA3"/>
    <w:rsid w:val="00BB79CB"/>
    <w:rsid w:val="00BC78D2"/>
    <w:rsid w:val="00BF1F2A"/>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D62F7"/>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D2D2B"/>
    <w:rsid w:val="00FE594E"/>
    <w:rsid w:val="010DB3FD"/>
    <w:rsid w:val="0278F176"/>
    <w:rsid w:val="02A9845E"/>
    <w:rsid w:val="02FC73D3"/>
    <w:rsid w:val="039E1957"/>
    <w:rsid w:val="05615C71"/>
    <w:rsid w:val="0629BDF1"/>
    <w:rsid w:val="06EC39C4"/>
    <w:rsid w:val="0724E80A"/>
    <w:rsid w:val="08069F57"/>
    <w:rsid w:val="083ED1D6"/>
    <w:rsid w:val="087364D0"/>
    <w:rsid w:val="088EF5CB"/>
    <w:rsid w:val="08BBD39A"/>
    <w:rsid w:val="09354DD1"/>
    <w:rsid w:val="094242CD"/>
    <w:rsid w:val="09CABB16"/>
    <w:rsid w:val="09F4810B"/>
    <w:rsid w:val="0AF71A09"/>
    <w:rsid w:val="0B9E0ECB"/>
    <w:rsid w:val="0C171C63"/>
    <w:rsid w:val="0D1D05B5"/>
    <w:rsid w:val="0D7AA096"/>
    <w:rsid w:val="10593E67"/>
    <w:rsid w:val="108A348B"/>
    <w:rsid w:val="10C33922"/>
    <w:rsid w:val="114C30C3"/>
    <w:rsid w:val="115653D3"/>
    <w:rsid w:val="11F427F2"/>
    <w:rsid w:val="12917320"/>
    <w:rsid w:val="13A4C417"/>
    <w:rsid w:val="145E38BE"/>
    <w:rsid w:val="149E283E"/>
    <w:rsid w:val="14F74B4D"/>
    <w:rsid w:val="15490BC8"/>
    <w:rsid w:val="154DF743"/>
    <w:rsid w:val="1592B308"/>
    <w:rsid w:val="15E80853"/>
    <w:rsid w:val="1603CCFC"/>
    <w:rsid w:val="1876F77C"/>
    <w:rsid w:val="199792CB"/>
    <w:rsid w:val="19A694E8"/>
    <w:rsid w:val="1AC356DC"/>
    <w:rsid w:val="1B5E24A7"/>
    <w:rsid w:val="1CE4AF7E"/>
    <w:rsid w:val="1D1EB5D1"/>
    <w:rsid w:val="1F23E813"/>
    <w:rsid w:val="1F25C475"/>
    <w:rsid w:val="1F2F8A93"/>
    <w:rsid w:val="1F8EEA99"/>
    <w:rsid w:val="1FA5FF7E"/>
    <w:rsid w:val="2238F97B"/>
    <w:rsid w:val="2244C86C"/>
    <w:rsid w:val="227B4A89"/>
    <w:rsid w:val="22F66119"/>
    <w:rsid w:val="23B07B04"/>
    <w:rsid w:val="23D5AC29"/>
    <w:rsid w:val="24928E5C"/>
    <w:rsid w:val="25714784"/>
    <w:rsid w:val="25C5BE9F"/>
    <w:rsid w:val="25E895E8"/>
    <w:rsid w:val="26AD0A98"/>
    <w:rsid w:val="27513C51"/>
    <w:rsid w:val="27D33128"/>
    <w:rsid w:val="28766635"/>
    <w:rsid w:val="28F7A397"/>
    <w:rsid w:val="296071F5"/>
    <w:rsid w:val="29765665"/>
    <w:rsid w:val="2A21A4F4"/>
    <w:rsid w:val="2A9720C1"/>
    <w:rsid w:val="2B504FB6"/>
    <w:rsid w:val="2BA294DA"/>
    <w:rsid w:val="2BF3B096"/>
    <w:rsid w:val="2C2F4459"/>
    <w:rsid w:val="2D54EBE9"/>
    <w:rsid w:val="2D599E18"/>
    <w:rsid w:val="2E2081BC"/>
    <w:rsid w:val="2E66D1ED"/>
    <w:rsid w:val="2FB43D73"/>
    <w:rsid w:val="30D8F53A"/>
    <w:rsid w:val="31016CE3"/>
    <w:rsid w:val="31B2B070"/>
    <w:rsid w:val="321B6CA7"/>
    <w:rsid w:val="32310A4F"/>
    <w:rsid w:val="32A80281"/>
    <w:rsid w:val="32E49CAB"/>
    <w:rsid w:val="330FE2E1"/>
    <w:rsid w:val="331D38AB"/>
    <w:rsid w:val="33941D54"/>
    <w:rsid w:val="33B73D08"/>
    <w:rsid w:val="33DC1D49"/>
    <w:rsid w:val="34123FD7"/>
    <w:rsid w:val="353559E3"/>
    <w:rsid w:val="35CA7304"/>
    <w:rsid w:val="363CF549"/>
    <w:rsid w:val="36CE8513"/>
    <w:rsid w:val="36E5BEE2"/>
    <w:rsid w:val="36ECF03D"/>
    <w:rsid w:val="386FC1A2"/>
    <w:rsid w:val="38FEFA2D"/>
    <w:rsid w:val="39485A3C"/>
    <w:rsid w:val="397E711E"/>
    <w:rsid w:val="3A513055"/>
    <w:rsid w:val="3A61F00C"/>
    <w:rsid w:val="3A899821"/>
    <w:rsid w:val="3B4D8598"/>
    <w:rsid w:val="3C3E8DC9"/>
    <w:rsid w:val="3C6AC418"/>
    <w:rsid w:val="3CD8D623"/>
    <w:rsid w:val="3D82DEFC"/>
    <w:rsid w:val="3E31CB8A"/>
    <w:rsid w:val="3E525EEB"/>
    <w:rsid w:val="3E9CCA10"/>
    <w:rsid w:val="3F565018"/>
    <w:rsid w:val="3FD49C6C"/>
    <w:rsid w:val="40CDB4BE"/>
    <w:rsid w:val="41D22286"/>
    <w:rsid w:val="42714F55"/>
    <w:rsid w:val="438DF4A4"/>
    <w:rsid w:val="43CDE424"/>
    <w:rsid w:val="444B8151"/>
    <w:rsid w:val="445CADA0"/>
    <w:rsid w:val="44E887BC"/>
    <w:rsid w:val="45F09F10"/>
    <w:rsid w:val="46C77C77"/>
    <w:rsid w:val="470BEEFD"/>
    <w:rsid w:val="475EC02A"/>
    <w:rsid w:val="47700BD1"/>
    <w:rsid w:val="47DFAE51"/>
    <w:rsid w:val="48B3E138"/>
    <w:rsid w:val="48C33268"/>
    <w:rsid w:val="48DC2DB9"/>
    <w:rsid w:val="48E1682E"/>
    <w:rsid w:val="497058E6"/>
    <w:rsid w:val="49A825BE"/>
    <w:rsid w:val="4A36693F"/>
    <w:rsid w:val="4B4BA26B"/>
    <w:rsid w:val="4C146B64"/>
    <w:rsid w:val="4C41035D"/>
    <w:rsid w:val="4C6A2002"/>
    <w:rsid w:val="4D60A92D"/>
    <w:rsid w:val="4D74A6CB"/>
    <w:rsid w:val="4D919F92"/>
    <w:rsid w:val="4E474741"/>
    <w:rsid w:val="4EB2E5CD"/>
    <w:rsid w:val="4FADC440"/>
    <w:rsid w:val="4FC808A6"/>
    <w:rsid w:val="4FD23FB5"/>
    <w:rsid w:val="4FD34520"/>
    <w:rsid w:val="502755E7"/>
    <w:rsid w:val="503A2BE4"/>
    <w:rsid w:val="509AB5B6"/>
    <w:rsid w:val="514C640F"/>
    <w:rsid w:val="53B08A89"/>
    <w:rsid w:val="53FCB765"/>
    <w:rsid w:val="54EC7A15"/>
    <w:rsid w:val="5545D810"/>
    <w:rsid w:val="557C4148"/>
    <w:rsid w:val="5590A226"/>
    <w:rsid w:val="55E2E74A"/>
    <w:rsid w:val="570264BE"/>
    <w:rsid w:val="57073D60"/>
    <w:rsid w:val="57417A8E"/>
    <w:rsid w:val="574DB286"/>
    <w:rsid w:val="57D16334"/>
    <w:rsid w:val="57FDAD7A"/>
    <w:rsid w:val="580ED60E"/>
    <w:rsid w:val="590F15EF"/>
    <w:rsid w:val="5955C28F"/>
    <w:rsid w:val="59D2268E"/>
    <w:rsid w:val="5A1D21DA"/>
    <w:rsid w:val="5A3A0580"/>
    <w:rsid w:val="5A4197FC"/>
    <w:rsid w:val="5A800B9C"/>
    <w:rsid w:val="5AEA0074"/>
    <w:rsid w:val="5B147409"/>
    <w:rsid w:val="5B321C76"/>
    <w:rsid w:val="5B3DCD7A"/>
    <w:rsid w:val="5BB7E8FD"/>
    <w:rsid w:val="5C14EBB1"/>
    <w:rsid w:val="5C8D6351"/>
    <w:rsid w:val="5CD11E9D"/>
    <w:rsid w:val="5D1C066C"/>
    <w:rsid w:val="5DA3DDD4"/>
    <w:rsid w:val="5EBEC00E"/>
    <w:rsid w:val="5F3FAE35"/>
    <w:rsid w:val="5F480533"/>
    <w:rsid w:val="602C149F"/>
    <w:rsid w:val="6059DC6A"/>
    <w:rsid w:val="60CADAD8"/>
    <w:rsid w:val="61F5ACCB"/>
    <w:rsid w:val="62548AB4"/>
    <w:rsid w:val="637908D4"/>
    <w:rsid w:val="63AA7F52"/>
    <w:rsid w:val="6506E24B"/>
    <w:rsid w:val="651EF8F5"/>
    <w:rsid w:val="65E56ACB"/>
    <w:rsid w:val="673197BD"/>
    <w:rsid w:val="6767B0B0"/>
    <w:rsid w:val="69596547"/>
    <w:rsid w:val="6969AE6A"/>
    <w:rsid w:val="69CB25C5"/>
    <w:rsid w:val="6A062200"/>
    <w:rsid w:val="6B0D9F78"/>
    <w:rsid w:val="6C2BCD39"/>
    <w:rsid w:val="6C4C79F9"/>
    <w:rsid w:val="6DDA6D2C"/>
    <w:rsid w:val="6E5917E0"/>
    <w:rsid w:val="6EA09108"/>
    <w:rsid w:val="6EFF837A"/>
    <w:rsid w:val="7056D7D7"/>
    <w:rsid w:val="70DE032E"/>
    <w:rsid w:val="71614FFE"/>
    <w:rsid w:val="71854685"/>
    <w:rsid w:val="7285D350"/>
    <w:rsid w:val="72B3FDDD"/>
    <w:rsid w:val="7374EB95"/>
    <w:rsid w:val="7393DBE9"/>
    <w:rsid w:val="7418084B"/>
    <w:rsid w:val="7444C82B"/>
    <w:rsid w:val="746693DE"/>
    <w:rsid w:val="75DC6814"/>
    <w:rsid w:val="75E15759"/>
    <w:rsid w:val="79080733"/>
    <w:rsid w:val="791DC4B4"/>
    <w:rsid w:val="793F5F2F"/>
    <w:rsid w:val="796EAED5"/>
    <w:rsid w:val="799DFEA1"/>
    <w:rsid w:val="7ABEFDF3"/>
    <w:rsid w:val="7C90B39F"/>
    <w:rsid w:val="7D0D66D7"/>
    <w:rsid w:val="7FBC93B8"/>
    <w:rsid w:val="7FC4EE3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77645DC1-0D8B-47EE-BA73-C028EE57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008748057">
          <w:marLeft w:val="0"/>
          <w:marRight w:val="0"/>
          <w:marTop w:val="0"/>
          <w:marBottom w:val="0"/>
          <w:divBdr>
            <w:top w:val="none" w:sz="0" w:space="0" w:color="auto"/>
            <w:left w:val="none" w:sz="0" w:space="0" w:color="auto"/>
            <w:bottom w:val="none" w:sz="0" w:space="0" w:color="auto"/>
            <w:right w:val="none" w:sz="0" w:space="0" w:color="auto"/>
          </w:divBdr>
        </w:div>
        <w:div w:id="129979953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customXml/itemProps2.xml><?xml version="1.0" encoding="utf-8"?>
<ds:datastoreItem xmlns:ds="http://schemas.openxmlformats.org/officeDocument/2006/customXml" ds:itemID="{06C6AF2D-76A2-41D7-89CA-0F99F388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7960-6427-419b-b368-1a17c77e0ea8"/>
    <ds:schemaRef ds:uri="de92b31d-a56c-4717-adfc-57791125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 ds:uri="de92b31d-a56c-4717-adfc-5779112563ea"/>
  </ds:schemaRefs>
</ds:datastoreItem>
</file>

<file path=customXml/itemProps4.xml><?xml version="1.0" encoding="utf-8"?>
<ds:datastoreItem xmlns:ds="http://schemas.openxmlformats.org/officeDocument/2006/customXml" ds:itemID="{61D7CA57-32D3-4FEB-973F-9C61082CF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4</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cp:lastModifiedBy>Taylor Givens-Dunn</cp:lastModifiedBy>
  <cp:revision>11</cp:revision>
  <cp:lastPrinted>2017-10-23T16:20:00Z</cp:lastPrinted>
  <dcterms:created xsi:type="dcterms:W3CDTF">2021-02-01T15:58:00Z</dcterms:created>
  <dcterms:modified xsi:type="dcterms:W3CDTF">2021-02-09T19:38:00Z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