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D9CB4" w14:textId="2829FEFA" w:rsidR="005D3E44" w:rsidRDefault="007230FF" w:rsidP="00661ABF">
      <w:r>
        <w:fldChar w:fldCharType="begin"/>
      </w:r>
      <w:r>
        <w:instrText xml:space="preserve"> DATE \@ "MMMM d, yyyy" </w:instrText>
      </w:r>
      <w:r>
        <w:fldChar w:fldCharType="separate"/>
      </w:r>
      <w:r w:rsidR="005652AE">
        <w:rPr>
          <w:noProof/>
        </w:rPr>
        <w:t xml:space="preserve">March </w:t>
      </w:r>
      <w:r w:rsidR="005652AE">
        <w:rPr>
          <w:noProof/>
        </w:rPr>
        <w:t>3</w:t>
      </w:r>
      <w:r w:rsidR="005652AE">
        <w:rPr>
          <w:noProof/>
        </w:rPr>
        <w:t>, 2021</w:t>
      </w:r>
      <w:r>
        <w:fldChar w:fldCharType="end"/>
      </w:r>
    </w:p>
    <w:p w14:paraId="2502DD31" w14:textId="41BF717F" w:rsidR="005E1090" w:rsidRPr="00D17E67" w:rsidRDefault="00442614" w:rsidP="444B8151">
      <w:pPr>
        <w:spacing w:after="0" w:line="240" w:lineRule="auto"/>
      </w:pPr>
      <w:r w:rsidRPr="00D17E67">
        <w:rPr>
          <w:rFonts w:cstheme="minorHAnsi"/>
          <w:noProof/>
        </w:rPr>
        <mc:AlternateContent>
          <mc:Choice Requires="wps">
            <w:drawing>
              <wp:anchor distT="365760" distB="365760" distL="365760" distR="365760" simplePos="0" relativeHeight="251664384" behindDoc="0" locked="0" layoutInCell="1" allowOverlap="1" wp14:anchorId="78F8E15B" wp14:editId="7EEA48A8">
                <wp:simplePos x="0" y="0"/>
                <wp:positionH relativeFrom="margin">
                  <wp:posOffset>-2070735</wp:posOffset>
                </wp:positionH>
                <wp:positionV relativeFrom="margin">
                  <wp:posOffset>-371475</wp:posOffset>
                </wp:positionV>
                <wp:extent cx="2028825" cy="8953500"/>
                <wp:effectExtent l="0" t="0" r="15240" b="0"/>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895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42614" w:rsidRDefault="00B17DAE" w:rsidP="00B17DAE">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14:paraId="7C2A2F41" w14:textId="77777777" w:rsidR="009311B4" w:rsidRPr="00856B9F" w:rsidRDefault="009311B4" w:rsidP="00B17DAE">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14:paraId="0A37501D" w14:textId="77777777" w:rsidR="009311B4" w:rsidRPr="00856B9F" w:rsidRDefault="009311B4" w:rsidP="008F1761">
                            <w:pPr>
                              <w:spacing w:after="0" w:line="240" w:lineRule="auto"/>
                              <w:contextualSpacing/>
                              <w:rPr>
                                <w:noProof/>
                                <w:color w:val="7F7F7F" w:themeColor="text1" w:themeTint="80"/>
                                <w:sz w:val="20"/>
                              </w:rPr>
                            </w:pPr>
                          </w:p>
                          <w:p w14:paraId="1E6BE059" w14:textId="77777777" w:rsidR="009311B4" w:rsidRPr="00F82AF2" w:rsidRDefault="00D71174" w:rsidP="00B17DAE">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14:paraId="62E037C2" w14:textId="77777777" w:rsidR="009311B4" w:rsidRDefault="00E51F65" w:rsidP="00B17DAE">
                            <w:pPr>
                              <w:spacing w:after="0" w:line="240" w:lineRule="auto"/>
                              <w:ind w:firstLine="180"/>
                              <w:rPr>
                                <w:noProof/>
                                <w:color w:val="7F7F7F" w:themeColor="text1" w:themeTint="80"/>
                                <w:sz w:val="20"/>
                                <w:szCs w:val="20"/>
                              </w:rPr>
                            </w:pPr>
                            <w:r>
                              <w:rPr>
                                <w:noProof/>
                                <w:color w:val="7F7F7F" w:themeColor="text1" w:themeTint="80"/>
                                <w:sz w:val="20"/>
                                <w:szCs w:val="20"/>
                              </w:rPr>
                              <w:t>www.</w:t>
                            </w:r>
                            <w:r w:rsidR="009311B4" w:rsidRPr="009311B4">
                              <w:rPr>
                                <w:noProof/>
                                <w:color w:val="7F7F7F" w:themeColor="text1" w:themeTint="80"/>
                                <w:sz w:val="20"/>
                                <w:szCs w:val="20"/>
                              </w:rPr>
                              <w:t>voicesforchildren.com</w:t>
                            </w:r>
                          </w:p>
                          <w:p w14:paraId="5DAB6C7B" w14:textId="77777777" w:rsidR="009311B4" w:rsidRDefault="009311B4" w:rsidP="008F1761">
                            <w:pPr>
                              <w:spacing w:after="0" w:line="240" w:lineRule="auto"/>
                              <w:rPr>
                                <w:noProof/>
                                <w:color w:val="7F7F7F" w:themeColor="text1" w:themeTint="80"/>
                                <w:sz w:val="20"/>
                                <w:szCs w:val="20"/>
                              </w:rPr>
                            </w:pPr>
                          </w:p>
                          <w:p w14:paraId="084E0B3E" w14:textId="77777777" w:rsidR="009311B4" w:rsidRPr="00E51F65" w:rsidRDefault="009311B4" w:rsidP="00B17DAE">
                            <w:pPr>
                              <w:spacing w:after="0" w:line="240" w:lineRule="auto"/>
                              <w:ind w:firstLine="180"/>
                              <w:contextualSpacing/>
                              <w:rPr>
                                <w:b/>
                                <w:noProof/>
                                <w:color w:val="006BBC"/>
                                <w:sz w:val="18"/>
                                <w:szCs w:val="20"/>
                              </w:rPr>
                            </w:pPr>
                            <w:r w:rsidRPr="00E51F65">
                              <w:rPr>
                                <w:b/>
                                <w:noProof/>
                                <w:color w:val="006BBC"/>
                                <w:sz w:val="18"/>
                                <w:szCs w:val="20"/>
                              </w:rPr>
                              <w:t>BOARD OF DIRECTORS</w:t>
                            </w:r>
                          </w:p>
                          <w:p w14:paraId="02EB378F" w14:textId="77777777" w:rsidR="00E51F65" w:rsidRPr="00856B9F" w:rsidRDefault="00E51F65" w:rsidP="008F1761">
                            <w:pPr>
                              <w:spacing w:after="0" w:line="240" w:lineRule="auto"/>
                              <w:contextualSpacing/>
                              <w:rPr>
                                <w:noProof/>
                                <w:color w:val="006BBC"/>
                                <w:sz w:val="18"/>
                                <w:szCs w:val="20"/>
                              </w:rPr>
                            </w:pPr>
                          </w:p>
                          <w:p w14:paraId="7D385407" w14:textId="77777777" w:rsidR="009311B4" w:rsidRPr="00856B9F" w:rsidRDefault="0028231E" w:rsidP="00B17DAE">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14:paraId="0ADEB143"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14:paraId="6A05A809" w14:textId="77777777" w:rsidR="00442614" w:rsidRPr="00856B9F" w:rsidRDefault="00442614" w:rsidP="00E51F65">
                            <w:pPr>
                              <w:spacing w:before="1" w:after="0" w:line="240" w:lineRule="auto"/>
                              <w:contextualSpacing/>
                              <w:rPr>
                                <w:i/>
                                <w:noProof/>
                                <w:color w:val="7F7F7F" w:themeColor="text1" w:themeTint="80"/>
                                <w:sz w:val="18"/>
                                <w:szCs w:val="18"/>
                              </w:rPr>
                            </w:pPr>
                          </w:p>
                          <w:p w14:paraId="502EDADC" w14:textId="77777777"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14:paraId="601ABAE4"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14:paraId="5A39BBE3" w14:textId="77777777" w:rsidR="00442614" w:rsidRPr="00856B9F" w:rsidRDefault="00442614" w:rsidP="00E51F65">
                            <w:pPr>
                              <w:spacing w:before="1" w:after="0" w:line="240" w:lineRule="auto"/>
                              <w:contextualSpacing/>
                              <w:rPr>
                                <w:i/>
                                <w:noProof/>
                                <w:color w:val="7F7F7F" w:themeColor="text1" w:themeTint="80"/>
                                <w:sz w:val="18"/>
                                <w:szCs w:val="18"/>
                              </w:rPr>
                            </w:pPr>
                          </w:p>
                          <w:p w14:paraId="7FEC6072" w14:textId="77777777" w:rsidR="009311B4" w:rsidRPr="00856B9F" w:rsidRDefault="00B17DAE" w:rsidP="00E51F65">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14:paraId="18CD73C8"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14:paraId="41C8F396" w14:textId="77777777" w:rsidR="00442614" w:rsidRPr="00856B9F" w:rsidRDefault="00442614" w:rsidP="00E51F65">
                            <w:pPr>
                              <w:spacing w:before="1" w:after="0" w:line="240" w:lineRule="auto"/>
                              <w:contextualSpacing/>
                              <w:rPr>
                                <w:i/>
                                <w:noProof/>
                                <w:color w:val="7F7F7F" w:themeColor="text1" w:themeTint="80"/>
                                <w:sz w:val="18"/>
                                <w:szCs w:val="18"/>
                              </w:rPr>
                            </w:pPr>
                          </w:p>
                          <w:p w14:paraId="63B311BF" w14:textId="2FCB58ED"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14:paraId="55A61C93" w14:textId="77777777" w:rsidR="00656F46" w:rsidRPr="00656F46" w:rsidRDefault="00442614" w:rsidP="00467670">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14:paraId="72A3D3EC" w14:textId="77777777" w:rsidR="00656F46" w:rsidRDefault="00656F46" w:rsidP="00442614">
                            <w:pPr>
                              <w:spacing w:after="0" w:line="240" w:lineRule="auto"/>
                              <w:rPr>
                                <w:noProof/>
                                <w:color w:val="7F7F7F" w:themeColor="text1" w:themeTint="80"/>
                                <w:sz w:val="18"/>
                                <w:szCs w:val="20"/>
                              </w:rPr>
                            </w:pPr>
                          </w:p>
                          <w:p w14:paraId="2BFF6857"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14:paraId="42A8BB91" w14:textId="77777777" w:rsidR="009311B4"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1009BE" w:rsidRPr="001009BE">
                              <w:rPr>
                                <w:noProof/>
                                <w:color w:val="7F7F7F" w:themeColor="text1" w:themeTint="80"/>
                                <w:sz w:val="18"/>
                                <w:szCs w:val="20"/>
                              </w:rPr>
                              <w:t>Wes Cole, MBA</w:t>
                            </w:r>
                          </w:p>
                          <w:p w14:paraId="322CC72D" w14:textId="4557A61E" w:rsidR="00502803" w:rsidRDefault="00467670" w:rsidP="00442614">
                            <w:pPr>
                              <w:spacing w:after="0" w:line="240" w:lineRule="auto"/>
                              <w:rPr>
                                <w:noProof/>
                                <w:color w:val="7F7F7F" w:themeColor="text1" w:themeTint="80"/>
                                <w:sz w:val="18"/>
                                <w:szCs w:val="20"/>
                              </w:rPr>
                            </w:pPr>
                            <w:r>
                              <w:rPr>
                                <w:noProof/>
                                <w:color w:val="7F7F7F" w:themeColor="text1" w:themeTint="80"/>
                                <w:sz w:val="18"/>
                                <w:szCs w:val="20"/>
                              </w:rPr>
                              <w:t xml:space="preserve">    Al Davis</w:t>
                            </w:r>
                          </w:p>
                          <w:p w14:paraId="2743DD71" w14:textId="77777777" w:rsidR="001009B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14:paraId="59F2CE89" w14:textId="4E8CB93F" w:rsidR="0028231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14:paraId="07AB7DDB" w14:textId="615D438A" w:rsidR="00F805B3" w:rsidRPr="00856B9F" w:rsidRDefault="00F805B3" w:rsidP="00442614">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14:paraId="78CBC41E" w14:textId="77777777" w:rsidR="009311B4" w:rsidRDefault="00B17DAE" w:rsidP="001009BE">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14:paraId="0987CCA3" w14:textId="69246104" w:rsidR="003A7A5D" w:rsidRDefault="0028231E" w:rsidP="001009BE">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14:paraId="3168E4A6"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14:paraId="0785F2EB" w14:textId="77777777" w:rsidR="0028231E"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14:paraId="705D8397" w14:textId="77777777" w:rsidR="0028231E" w:rsidRPr="00856B9F"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14:paraId="0D0B940D" w14:textId="77777777" w:rsidR="00442614" w:rsidRPr="00856B9F" w:rsidRDefault="00442614" w:rsidP="009311B4">
                            <w:pPr>
                              <w:spacing w:after="0"/>
                              <w:rPr>
                                <w:noProof/>
                                <w:color w:val="7F7F7F" w:themeColor="text1" w:themeTint="80"/>
                                <w:sz w:val="20"/>
                                <w:szCs w:val="20"/>
                              </w:rPr>
                            </w:pPr>
                          </w:p>
                          <w:p w14:paraId="4816FEB5" w14:textId="77777777" w:rsidR="00442614" w:rsidRPr="00856B9F" w:rsidRDefault="00B17DAE" w:rsidP="008F1761">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00442614" w:rsidRPr="00856B9F">
                              <w:rPr>
                                <w:noProof/>
                                <w:color w:val="7F7F7F" w:themeColor="text1" w:themeTint="80"/>
                                <w:sz w:val="18"/>
                                <w:szCs w:val="20"/>
                              </w:rPr>
                              <w:t>SW</w:t>
                            </w:r>
                          </w:p>
                          <w:p w14:paraId="05ECC4DC" w14:textId="77777777" w:rsidR="00442614" w:rsidRPr="00E51F65" w:rsidRDefault="00442614" w:rsidP="008F1761">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14:paraId="0E27B00A" w14:textId="77777777" w:rsidR="009311B4" w:rsidRDefault="009311B4" w:rsidP="009311B4">
                            <w:pPr>
                              <w:spacing w:line="240" w:lineRule="auto"/>
                              <w:contextualSpacing/>
                              <w:rPr>
                                <w:noProof/>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78F8E15B" id="_x0000_t202" coordsize="21600,21600" o:spt="202" path="m,l,21600r21600,l21600,xe">
                <v:stroke joinstyle="miter"/>
                <v:path gradientshapeok="t" o:connecttype="rect"/>
              </v:shapetype>
              <v:shape id="Text Box 137" o:spid="_x0000_s1026" type="#_x0000_t202" style="position:absolute;margin-left:-163.05pt;margin-top:-29.25pt;width:159.75pt;height:705pt;z-index:251664384;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c3dgIAAFcFAAAOAAAAZHJzL2Uyb0RvYy54bWysVMFu2zAMvQ/YPwi6r05TtMuCOkXWosOA&#10;oi2WDj0rstQYk0VNUmJnX78n2U6LbpcOu8g0+UiRj6TOL7rGsJ3yoSZb8uOjCWfKSqpq+1Ty7w/X&#10;H2achShsJQxZVfK9Cvxi8f7deevmakobMpXyDEFsmLeu5JsY3bwogtyoRoQjcsrCqMk3IuLXPxWV&#10;Fy2iN6aYTiZnRUu+cp6kCgHaq97IFzm+1krGO62DisyUHLnFfPp8rtNZLM7F/MkLt6nlkIb4hywa&#10;UVtcegh1JaJgW1//EaqppadAOh5JagrSupYq14BqjievqllthFO5FpAT3IGm8P/CytvdvWd1hd6d&#10;fOTMigZNelBdZJ+pY0kHhloX5gCuHKCxgwHoUR+gTIV32jfpi5IY7OB6f+A3hZNQTifT2Wx6ypmE&#10;bfbp9OR0kjtQPLs7H+IXRQ1LQsk9Gph5FbubEJEKoCMk3WbpujYmN9FY1pb8DDGzw8ECD2MTVuVx&#10;GMKkkvrUsxT3RiWMsd+UBh25gqTIg6gujWc7gRESUiobc/E5LtAJpZHEWxwH/HNWb3Hu6xhvJhsP&#10;zk1tyefqX6Vd/RhT1j0eRL6oO4mxW3dDq9dU7dFpT/22BCeva3TjRoR4LzzWA83Fysc7HNoQWKdB&#10;4mxD/tff9AmPqYWVsxbrVvLwcyu84sx8tZjntJuj4EdhPQp221wS6D/GY+JkFuHgoxlF7al5xEuw&#10;TLfAJKzEXSWPo3gZ+6XHSyLVcplB2EAn4o1dOZlCp26k2XroHoV3wwBGzO4tjYso5q/msMcmT0vL&#10;bSRd5yFNhPYsDkRje/PsDi9Neh5e/mfU83u4+A0AAP//AwBQSwMEFAAGAAgAAAAhACRg5VThAAAA&#10;DAEAAA8AAABkcnMvZG93bnJldi54bWxMj8FOwzAMhu9IvENkJC5Tl3aj1VSaTogJaQcu2xBcs8a0&#10;FYlTmmwrb485jZstf/79uVpPzoozjqH3pCCbpyCQGm96ahW8HV6SFYgQNRltPaGCHwywrm9vKl0a&#10;f6EdnvexFRxCodQKuhiHUsrQdOh0mPsBiWeffnQ6cju20oz6wuHOykWaFtLpnvhCpwd87rD52p8c&#10;a2y3s9fZx0P8Ticb3je7Q5PFjVL3d9PTI4iIU7zC8KfPO1Cz09GfyARhFSTLRZExy1W+ykEwkhQF&#10;iCOjyzzLQdaV/P9E/QsAAP//AwBQSwECLQAUAAYACAAAACEAtoM4kv4AAADhAQAAEwAAAAAAAAAA&#10;AAAAAAAAAAAAW0NvbnRlbnRfVHlwZXNdLnhtbFBLAQItABQABgAIAAAAIQA4/SH/1gAAAJQBAAAL&#10;AAAAAAAAAAAAAAAAAC8BAABfcmVscy8ucmVsc1BLAQItABQABgAIAAAAIQBw6bc3dgIAAFcFAAAO&#10;AAAAAAAAAAAAAAAAAC4CAABkcnMvZTJvRG9jLnhtbFBLAQItABQABgAIAAAAIQAkYOVU4QAAAAwB&#10;AAAPAAAAAAAAAAAAAAAAANAEAABkcnMvZG93bnJldi54bWxQSwUGAAAAAAQABADzAAAA3gUAAAAA&#10;" filled="f" stroked="f" strokeweight=".5pt">
                <v:textbox inset="0,0,0,0">
                  <w:txbxContent>
                    <w:p w14:paraId="672A6659" w14:textId="77777777" w:rsidR="00442614" w:rsidRDefault="00B17DAE" w:rsidP="00B17DAE">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14:paraId="7C2A2F41" w14:textId="77777777" w:rsidR="009311B4" w:rsidRPr="00856B9F" w:rsidRDefault="009311B4" w:rsidP="00B17DAE">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14:paraId="0A37501D" w14:textId="77777777" w:rsidR="009311B4" w:rsidRPr="00856B9F" w:rsidRDefault="009311B4" w:rsidP="008F1761">
                      <w:pPr>
                        <w:spacing w:after="0" w:line="240" w:lineRule="auto"/>
                        <w:contextualSpacing/>
                        <w:rPr>
                          <w:noProof/>
                          <w:color w:val="7F7F7F" w:themeColor="text1" w:themeTint="80"/>
                          <w:sz w:val="20"/>
                        </w:rPr>
                      </w:pPr>
                    </w:p>
                    <w:p w14:paraId="1E6BE059" w14:textId="77777777" w:rsidR="009311B4" w:rsidRPr="00F82AF2" w:rsidRDefault="00D71174" w:rsidP="00B17DAE">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14:paraId="62E037C2" w14:textId="77777777" w:rsidR="009311B4" w:rsidRDefault="00E51F65" w:rsidP="00B17DAE">
                      <w:pPr>
                        <w:spacing w:after="0" w:line="240" w:lineRule="auto"/>
                        <w:ind w:firstLine="180"/>
                        <w:rPr>
                          <w:noProof/>
                          <w:color w:val="7F7F7F" w:themeColor="text1" w:themeTint="80"/>
                          <w:sz w:val="20"/>
                          <w:szCs w:val="20"/>
                        </w:rPr>
                      </w:pPr>
                      <w:r>
                        <w:rPr>
                          <w:noProof/>
                          <w:color w:val="7F7F7F" w:themeColor="text1" w:themeTint="80"/>
                          <w:sz w:val="20"/>
                          <w:szCs w:val="20"/>
                        </w:rPr>
                        <w:t>www.</w:t>
                      </w:r>
                      <w:r w:rsidR="009311B4" w:rsidRPr="009311B4">
                        <w:rPr>
                          <w:noProof/>
                          <w:color w:val="7F7F7F" w:themeColor="text1" w:themeTint="80"/>
                          <w:sz w:val="20"/>
                          <w:szCs w:val="20"/>
                        </w:rPr>
                        <w:t>voicesforchildren.com</w:t>
                      </w:r>
                    </w:p>
                    <w:p w14:paraId="5DAB6C7B" w14:textId="77777777" w:rsidR="009311B4" w:rsidRDefault="009311B4" w:rsidP="008F1761">
                      <w:pPr>
                        <w:spacing w:after="0" w:line="240" w:lineRule="auto"/>
                        <w:rPr>
                          <w:noProof/>
                          <w:color w:val="7F7F7F" w:themeColor="text1" w:themeTint="80"/>
                          <w:sz w:val="20"/>
                          <w:szCs w:val="20"/>
                        </w:rPr>
                      </w:pPr>
                    </w:p>
                    <w:p w14:paraId="084E0B3E" w14:textId="77777777" w:rsidR="009311B4" w:rsidRPr="00E51F65" w:rsidRDefault="009311B4" w:rsidP="00B17DAE">
                      <w:pPr>
                        <w:spacing w:after="0" w:line="240" w:lineRule="auto"/>
                        <w:ind w:firstLine="180"/>
                        <w:contextualSpacing/>
                        <w:rPr>
                          <w:b/>
                          <w:noProof/>
                          <w:color w:val="006BBC"/>
                          <w:sz w:val="18"/>
                          <w:szCs w:val="20"/>
                        </w:rPr>
                      </w:pPr>
                      <w:r w:rsidRPr="00E51F65">
                        <w:rPr>
                          <w:b/>
                          <w:noProof/>
                          <w:color w:val="006BBC"/>
                          <w:sz w:val="18"/>
                          <w:szCs w:val="20"/>
                        </w:rPr>
                        <w:t>BOARD OF DIRECTORS</w:t>
                      </w:r>
                    </w:p>
                    <w:p w14:paraId="02EB378F" w14:textId="77777777" w:rsidR="00E51F65" w:rsidRPr="00856B9F" w:rsidRDefault="00E51F65" w:rsidP="008F1761">
                      <w:pPr>
                        <w:spacing w:after="0" w:line="240" w:lineRule="auto"/>
                        <w:contextualSpacing/>
                        <w:rPr>
                          <w:noProof/>
                          <w:color w:val="006BBC"/>
                          <w:sz w:val="18"/>
                          <w:szCs w:val="20"/>
                        </w:rPr>
                      </w:pPr>
                    </w:p>
                    <w:p w14:paraId="7D385407" w14:textId="77777777" w:rsidR="009311B4" w:rsidRPr="00856B9F" w:rsidRDefault="0028231E" w:rsidP="00B17DAE">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14:paraId="0ADEB143"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14:paraId="6A05A809" w14:textId="77777777" w:rsidR="00442614" w:rsidRPr="00856B9F" w:rsidRDefault="00442614" w:rsidP="00E51F65">
                      <w:pPr>
                        <w:spacing w:before="1" w:after="0" w:line="240" w:lineRule="auto"/>
                        <w:contextualSpacing/>
                        <w:rPr>
                          <w:i/>
                          <w:noProof/>
                          <w:color w:val="7F7F7F" w:themeColor="text1" w:themeTint="80"/>
                          <w:sz w:val="18"/>
                          <w:szCs w:val="18"/>
                        </w:rPr>
                      </w:pPr>
                    </w:p>
                    <w:p w14:paraId="502EDADC" w14:textId="77777777"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14:paraId="601ABAE4"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14:paraId="5A39BBE3" w14:textId="77777777" w:rsidR="00442614" w:rsidRPr="00856B9F" w:rsidRDefault="00442614" w:rsidP="00E51F65">
                      <w:pPr>
                        <w:spacing w:before="1" w:after="0" w:line="240" w:lineRule="auto"/>
                        <w:contextualSpacing/>
                        <w:rPr>
                          <w:i/>
                          <w:noProof/>
                          <w:color w:val="7F7F7F" w:themeColor="text1" w:themeTint="80"/>
                          <w:sz w:val="18"/>
                          <w:szCs w:val="18"/>
                        </w:rPr>
                      </w:pPr>
                    </w:p>
                    <w:p w14:paraId="7FEC6072" w14:textId="77777777" w:rsidR="009311B4" w:rsidRPr="00856B9F" w:rsidRDefault="00B17DAE" w:rsidP="00E51F65">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14:paraId="18CD73C8"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14:paraId="41C8F396" w14:textId="77777777" w:rsidR="00442614" w:rsidRPr="00856B9F" w:rsidRDefault="00442614" w:rsidP="00E51F65">
                      <w:pPr>
                        <w:spacing w:before="1" w:after="0" w:line="240" w:lineRule="auto"/>
                        <w:contextualSpacing/>
                        <w:rPr>
                          <w:i/>
                          <w:noProof/>
                          <w:color w:val="7F7F7F" w:themeColor="text1" w:themeTint="80"/>
                          <w:sz w:val="18"/>
                          <w:szCs w:val="18"/>
                        </w:rPr>
                      </w:pPr>
                    </w:p>
                    <w:p w14:paraId="63B311BF" w14:textId="2FCB58ED"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14:paraId="55A61C93" w14:textId="77777777" w:rsidR="00656F46" w:rsidRPr="00656F46" w:rsidRDefault="00442614" w:rsidP="00467670">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14:paraId="72A3D3EC" w14:textId="77777777" w:rsidR="00656F46" w:rsidRDefault="00656F46" w:rsidP="00442614">
                      <w:pPr>
                        <w:spacing w:after="0" w:line="240" w:lineRule="auto"/>
                        <w:rPr>
                          <w:noProof/>
                          <w:color w:val="7F7F7F" w:themeColor="text1" w:themeTint="80"/>
                          <w:sz w:val="18"/>
                          <w:szCs w:val="20"/>
                        </w:rPr>
                      </w:pPr>
                    </w:p>
                    <w:p w14:paraId="2BFF6857"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14:paraId="42A8BB91" w14:textId="77777777" w:rsidR="009311B4"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1009BE" w:rsidRPr="001009BE">
                        <w:rPr>
                          <w:noProof/>
                          <w:color w:val="7F7F7F" w:themeColor="text1" w:themeTint="80"/>
                          <w:sz w:val="18"/>
                          <w:szCs w:val="20"/>
                        </w:rPr>
                        <w:t>Wes Cole, MBA</w:t>
                      </w:r>
                    </w:p>
                    <w:p w14:paraId="322CC72D" w14:textId="4557A61E" w:rsidR="00502803" w:rsidRDefault="00467670" w:rsidP="00442614">
                      <w:pPr>
                        <w:spacing w:after="0" w:line="240" w:lineRule="auto"/>
                        <w:rPr>
                          <w:noProof/>
                          <w:color w:val="7F7F7F" w:themeColor="text1" w:themeTint="80"/>
                          <w:sz w:val="18"/>
                          <w:szCs w:val="20"/>
                        </w:rPr>
                      </w:pPr>
                      <w:r>
                        <w:rPr>
                          <w:noProof/>
                          <w:color w:val="7F7F7F" w:themeColor="text1" w:themeTint="80"/>
                          <w:sz w:val="18"/>
                          <w:szCs w:val="20"/>
                        </w:rPr>
                        <w:t xml:space="preserve">    Al Davis</w:t>
                      </w:r>
                    </w:p>
                    <w:p w14:paraId="2743DD71" w14:textId="77777777" w:rsidR="001009B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14:paraId="59F2CE89" w14:textId="4E8CB93F" w:rsidR="0028231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14:paraId="07AB7DDB" w14:textId="615D438A" w:rsidR="00F805B3" w:rsidRPr="00856B9F" w:rsidRDefault="00F805B3" w:rsidP="00442614">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14:paraId="78CBC41E" w14:textId="77777777" w:rsidR="009311B4" w:rsidRDefault="00B17DAE" w:rsidP="001009BE">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14:paraId="0987CCA3" w14:textId="69246104" w:rsidR="003A7A5D" w:rsidRDefault="0028231E" w:rsidP="001009BE">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14:paraId="3168E4A6"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14:paraId="0785F2EB" w14:textId="77777777" w:rsidR="0028231E"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14:paraId="705D8397" w14:textId="77777777" w:rsidR="0028231E" w:rsidRPr="00856B9F"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14:paraId="0D0B940D" w14:textId="77777777" w:rsidR="00442614" w:rsidRPr="00856B9F" w:rsidRDefault="00442614" w:rsidP="009311B4">
                      <w:pPr>
                        <w:spacing w:after="0"/>
                        <w:rPr>
                          <w:noProof/>
                          <w:color w:val="7F7F7F" w:themeColor="text1" w:themeTint="80"/>
                          <w:sz w:val="20"/>
                          <w:szCs w:val="20"/>
                        </w:rPr>
                      </w:pPr>
                    </w:p>
                    <w:p w14:paraId="4816FEB5" w14:textId="77777777" w:rsidR="00442614" w:rsidRPr="00856B9F" w:rsidRDefault="00B17DAE" w:rsidP="008F1761">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00442614" w:rsidRPr="00856B9F">
                        <w:rPr>
                          <w:noProof/>
                          <w:color w:val="7F7F7F" w:themeColor="text1" w:themeTint="80"/>
                          <w:sz w:val="18"/>
                          <w:szCs w:val="20"/>
                        </w:rPr>
                        <w:t>SW</w:t>
                      </w:r>
                    </w:p>
                    <w:p w14:paraId="05ECC4DC" w14:textId="77777777" w:rsidR="00442614" w:rsidRPr="00E51F65" w:rsidRDefault="00442614" w:rsidP="008F1761">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14:paraId="0E27B00A" w14:textId="77777777" w:rsidR="009311B4" w:rsidRDefault="009311B4" w:rsidP="009311B4">
                      <w:pPr>
                        <w:spacing w:line="240" w:lineRule="auto"/>
                        <w:contextualSpacing/>
                        <w:rPr>
                          <w:noProof/>
                          <w:color w:val="7F7F7F" w:themeColor="text1" w:themeTint="80"/>
                          <w:sz w:val="20"/>
                          <w:szCs w:val="20"/>
                        </w:rPr>
                      </w:pPr>
                    </w:p>
                  </w:txbxContent>
                </v:textbox>
                <w10:wrap type="square" anchorx="margin" anchory="margin"/>
              </v:shape>
            </w:pict>
          </mc:Fallback>
        </mc:AlternateContent>
      </w:r>
    </w:p>
    <w:p w14:paraId="7411CBF6" w14:textId="77777777" w:rsidR="00A55AE8" w:rsidRDefault="00A55AE8" w:rsidP="005652A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Thank you Senator Linehan and members of the Revenue Committee. My name is Julie Erickson and I am representing Voices for Children in Nebraska in support of LB 459.</w:t>
      </w:r>
    </w:p>
    <w:p w14:paraId="1ACEB6D8" w14:textId="77777777" w:rsidR="00A55AE8" w:rsidRDefault="00A55AE8" w:rsidP="005652AE">
      <w:pPr>
        <w:pStyle w:val="paragraph"/>
        <w:spacing w:before="0" w:beforeAutospacing="0" w:after="0" w:afterAutospacing="0"/>
        <w:textAlignment w:val="baseline"/>
        <w:rPr>
          <w:rStyle w:val="normaltextrun"/>
          <w:rFonts w:ascii="Calibri" w:hAnsi="Calibri" w:cs="Calibri"/>
          <w:sz w:val="22"/>
          <w:szCs w:val="22"/>
        </w:rPr>
      </w:pPr>
    </w:p>
    <w:p w14:paraId="046A7494" w14:textId="0722D71F" w:rsidR="005652AE" w:rsidRDefault="005652AE" w:rsidP="005652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Voices for Children supports LB </w:t>
      </w:r>
      <w:r w:rsidR="00A55AE8">
        <w:rPr>
          <w:rStyle w:val="normaltextrun"/>
          <w:rFonts w:ascii="Calibri" w:hAnsi="Calibri" w:cs="Calibri"/>
          <w:sz w:val="22"/>
          <w:szCs w:val="22"/>
        </w:rPr>
        <w:t>459</w:t>
      </w:r>
      <w:r>
        <w:rPr>
          <w:rStyle w:val="normaltextrun"/>
          <w:rFonts w:ascii="Calibri" w:hAnsi="Calibri" w:cs="Calibri"/>
          <w:sz w:val="22"/>
          <w:szCs w:val="22"/>
        </w:rPr>
        <w:t> because the revenue generated from the proposed increased tax on cigarettes and tobacco would provide</w:t>
      </w:r>
      <w:r w:rsidR="00E64B08">
        <w:rPr>
          <w:rStyle w:val="normaltextrun"/>
          <w:rFonts w:ascii="Calibri" w:hAnsi="Calibri" w:cs="Calibri"/>
          <w:sz w:val="22"/>
          <w:szCs w:val="22"/>
        </w:rPr>
        <w:t xml:space="preserve"> </w:t>
      </w:r>
      <w:r>
        <w:rPr>
          <w:rStyle w:val="normaltextrun"/>
          <w:rFonts w:ascii="Calibri" w:hAnsi="Calibri" w:cs="Calibri"/>
          <w:sz w:val="22"/>
          <w:szCs w:val="22"/>
        </w:rPr>
        <w:t>funding to programs that support the health and well-being of Nebraska children.</w:t>
      </w:r>
      <w:r>
        <w:rPr>
          <w:rStyle w:val="eop"/>
          <w:rFonts w:ascii="Calibri" w:hAnsi="Calibri" w:cs="Calibri"/>
          <w:sz w:val="22"/>
          <w:szCs w:val="22"/>
        </w:rPr>
        <w:t> </w:t>
      </w:r>
    </w:p>
    <w:p w14:paraId="4E599C49" w14:textId="1644F17A" w:rsidR="00A55AE8" w:rsidRDefault="005652AE" w:rsidP="005652A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It is vital to develop new revenue streams to support current and innovative programs for Nebraska families. The revenue generated by a tax increase on tobacco products proposed under LB </w:t>
      </w:r>
      <w:r w:rsidR="00A55AE8">
        <w:rPr>
          <w:rStyle w:val="normaltextrun"/>
          <w:rFonts w:ascii="Calibri" w:hAnsi="Calibri" w:cs="Calibri"/>
          <w:sz w:val="22"/>
          <w:szCs w:val="22"/>
        </w:rPr>
        <w:t>459</w:t>
      </w:r>
      <w:r>
        <w:rPr>
          <w:rStyle w:val="normaltextrun"/>
          <w:rFonts w:ascii="Calibri" w:hAnsi="Calibri" w:cs="Calibri"/>
          <w:sz w:val="22"/>
          <w:szCs w:val="22"/>
        </w:rPr>
        <w:t> would be</w:t>
      </w:r>
      <w:r w:rsidR="00E64B08">
        <w:rPr>
          <w:rStyle w:val="normaltextrun"/>
          <w:rFonts w:ascii="Calibri" w:hAnsi="Calibri" w:cs="Calibri"/>
          <w:sz w:val="22"/>
          <w:szCs w:val="22"/>
        </w:rPr>
        <w:t>nefit programs that</w:t>
      </w:r>
      <w:r>
        <w:rPr>
          <w:rStyle w:val="normaltextrun"/>
          <w:rFonts w:ascii="Calibri" w:hAnsi="Calibri" w:cs="Calibri"/>
          <w:sz w:val="22"/>
          <w:szCs w:val="22"/>
        </w:rPr>
        <w:t xml:space="preserve"> support children during critical periods of development. </w:t>
      </w:r>
    </w:p>
    <w:p w14:paraId="0D702002" w14:textId="77777777" w:rsidR="00A55AE8" w:rsidRDefault="00A55AE8" w:rsidP="005652AE">
      <w:pPr>
        <w:pStyle w:val="paragraph"/>
        <w:spacing w:before="0" w:beforeAutospacing="0" w:after="0" w:afterAutospacing="0"/>
        <w:textAlignment w:val="baseline"/>
        <w:rPr>
          <w:rStyle w:val="normaltextrun"/>
          <w:rFonts w:ascii="Calibri" w:hAnsi="Calibri" w:cs="Calibri"/>
          <w:sz w:val="22"/>
          <w:szCs w:val="22"/>
        </w:rPr>
      </w:pPr>
    </w:p>
    <w:p w14:paraId="030704DF" w14:textId="792A6762" w:rsidR="005652AE" w:rsidRDefault="005652AE" w:rsidP="005652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know from neuroscience research that most of the key brain infrastructure built in babies’ brains happens during the first few years of life. Connections made or not made during this critical development period become increasingly hard to change as children grow up. </w:t>
      </w:r>
      <w:r w:rsidR="00E64B08">
        <w:rPr>
          <w:rStyle w:val="normaltextrun"/>
          <w:rFonts w:ascii="Calibri" w:hAnsi="Calibri" w:cs="Calibri"/>
          <w:sz w:val="22"/>
          <w:szCs w:val="22"/>
        </w:rPr>
        <w:t xml:space="preserve">Investments </w:t>
      </w:r>
      <w:r>
        <w:rPr>
          <w:rStyle w:val="normaltextrun"/>
          <w:rFonts w:ascii="Calibri" w:hAnsi="Calibri" w:cs="Calibri"/>
          <w:sz w:val="22"/>
          <w:szCs w:val="22"/>
        </w:rPr>
        <w:t>funded through LB </w:t>
      </w:r>
      <w:r w:rsidR="009D4482">
        <w:rPr>
          <w:rStyle w:val="normaltextrun"/>
          <w:rFonts w:ascii="Calibri" w:hAnsi="Calibri" w:cs="Calibri"/>
          <w:sz w:val="22"/>
          <w:szCs w:val="22"/>
        </w:rPr>
        <w:t>459</w:t>
      </w:r>
      <w:r>
        <w:rPr>
          <w:rStyle w:val="normaltextrun"/>
          <w:rFonts w:ascii="Calibri" w:hAnsi="Calibri" w:cs="Calibri"/>
          <w:sz w:val="22"/>
          <w:szCs w:val="22"/>
        </w:rPr>
        <w:t> will help us as a state make key early investments in children that will pay dividends in years to come. </w:t>
      </w:r>
      <w:r>
        <w:rPr>
          <w:rStyle w:val="eop"/>
          <w:rFonts w:ascii="Calibri" w:hAnsi="Calibri" w:cs="Calibri"/>
          <w:sz w:val="22"/>
          <w:szCs w:val="22"/>
        </w:rPr>
        <w:t> </w:t>
      </w:r>
    </w:p>
    <w:p w14:paraId="0B054BCE" w14:textId="47C72845" w:rsidR="005652AE" w:rsidRDefault="005652AE" w:rsidP="009D4482">
      <w:pPr>
        <w:pStyle w:val="paragraph"/>
        <w:spacing w:before="0" w:beforeAutospacing="0" w:after="0" w:afterAutospacing="0"/>
        <w:textAlignment w:val="baseline"/>
        <w:rPr>
          <w:rFonts w:ascii="Calibri" w:hAnsi="Calibri" w:cs="Calibri"/>
          <w:sz w:val="22"/>
          <w:szCs w:val="22"/>
        </w:rPr>
      </w:pPr>
    </w:p>
    <w:p w14:paraId="03E283F5" w14:textId="506E328F" w:rsidR="009D4482" w:rsidRDefault="005652AE" w:rsidP="005652A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LB </w:t>
      </w:r>
      <w:r w:rsidR="009D4482">
        <w:rPr>
          <w:rStyle w:val="normaltextrun"/>
          <w:rFonts w:ascii="Calibri" w:hAnsi="Calibri" w:cs="Calibri"/>
          <w:sz w:val="22"/>
          <w:szCs w:val="22"/>
        </w:rPr>
        <w:t xml:space="preserve">459 </w:t>
      </w:r>
      <w:r>
        <w:rPr>
          <w:rStyle w:val="normaltextrun"/>
          <w:rFonts w:ascii="Calibri" w:hAnsi="Calibri" w:cs="Calibri"/>
          <w:sz w:val="22"/>
          <w:szCs w:val="22"/>
        </w:rPr>
        <w:t>designates funding for start-up costs for a paid family and medical leave program. As Nebraska looks for ways to keep our state economy prosperous, we must first think of the important connection between child development and economic development. During life’s most precious, stressful, or important moments, Nebraska parents shouldn’t have to choose between the family they love and the job they need. Adequate time off after the birth of a new child is linked to reduced infant and post-neonatal deaths,</w:t>
      </w:r>
      <w:r w:rsidR="009D4482">
        <w:rPr>
          <w:rStyle w:val="superscript"/>
          <w:rFonts w:ascii="Calibri" w:eastAsiaTheme="majorEastAsia" w:hAnsi="Calibri" w:cs="Calibri"/>
          <w:sz w:val="17"/>
          <w:szCs w:val="17"/>
          <w:vertAlign w:val="superscript"/>
        </w:rPr>
        <w:t xml:space="preserve"> </w:t>
      </w:r>
      <w:r>
        <w:rPr>
          <w:rStyle w:val="normaltextrun"/>
          <w:rFonts w:ascii="Calibri" w:hAnsi="Calibri" w:cs="Calibri"/>
          <w:sz w:val="22"/>
          <w:szCs w:val="22"/>
        </w:rPr>
        <w:t>longer periods of breastfeeding,</w:t>
      </w:r>
      <w:r w:rsidR="009D4482">
        <w:rPr>
          <w:rStyle w:val="superscript"/>
          <w:rFonts w:ascii="Calibri" w:eastAsiaTheme="majorEastAsia" w:hAnsi="Calibri" w:cs="Calibri"/>
          <w:sz w:val="17"/>
          <w:szCs w:val="17"/>
          <w:vertAlign w:val="superscript"/>
        </w:rPr>
        <w:t xml:space="preserve"> </w:t>
      </w:r>
      <w:r>
        <w:rPr>
          <w:rStyle w:val="normaltextrun"/>
          <w:rFonts w:ascii="Calibri" w:hAnsi="Calibri" w:cs="Calibri"/>
          <w:sz w:val="22"/>
          <w:szCs w:val="22"/>
        </w:rPr>
        <w:t>and improvements in maternal health and financial well-bein</w:t>
      </w:r>
      <w:r w:rsidR="009D4482">
        <w:rPr>
          <w:rStyle w:val="normaltextrun"/>
          <w:rFonts w:ascii="Calibri" w:hAnsi="Calibri" w:cs="Calibri"/>
          <w:sz w:val="22"/>
          <w:szCs w:val="22"/>
        </w:rPr>
        <w:t xml:space="preserve">g. </w:t>
      </w:r>
      <w:r>
        <w:rPr>
          <w:rStyle w:val="normaltextrun"/>
          <w:rFonts w:ascii="Calibri" w:hAnsi="Calibri" w:cs="Calibri"/>
          <w:sz w:val="22"/>
          <w:szCs w:val="22"/>
        </w:rPr>
        <w:t> A state paid family leave program also offers a systemic solution to the significant costs that employers are already paying for in the form of employee turnover, absenteeism and presenteeism, and lost productivity.</w:t>
      </w:r>
      <w:r w:rsidR="009D4482">
        <w:rPr>
          <w:rStyle w:val="eop"/>
          <w:rFonts w:ascii="Calibri" w:hAnsi="Calibri" w:cs="Calibri"/>
          <w:sz w:val="22"/>
          <w:szCs w:val="22"/>
        </w:rPr>
        <w:t xml:space="preserve"> The COVID-19 pandemic also illustrated the importance of paid leave as health issues</w:t>
      </w:r>
      <w:r w:rsidR="00E64B08">
        <w:rPr>
          <w:rStyle w:val="eop"/>
          <w:rFonts w:ascii="Calibri" w:hAnsi="Calibri" w:cs="Calibri"/>
          <w:sz w:val="22"/>
          <w:szCs w:val="22"/>
        </w:rPr>
        <w:t xml:space="preserve"> and caregiving have been a significant focus for most families over the past year</w:t>
      </w:r>
      <w:r w:rsidR="009D4482">
        <w:rPr>
          <w:rStyle w:val="eop"/>
          <w:rFonts w:ascii="Calibri" w:hAnsi="Calibri" w:cs="Calibri"/>
          <w:sz w:val="22"/>
          <w:szCs w:val="22"/>
        </w:rPr>
        <w:t>.</w:t>
      </w:r>
      <w:r w:rsidR="00E64B08">
        <w:rPr>
          <w:rStyle w:val="eop"/>
          <w:rFonts w:ascii="Calibri" w:hAnsi="Calibri" w:cs="Calibri"/>
          <w:sz w:val="22"/>
          <w:szCs w:val="22"/>
        </w:rPr>
        <w:t xml:space="preserve"> </w:t>
      </w:r>
      <w:r w:rsidR="009D4482">
        <w:rPr>
          <w:rStyle w:val="eop"/>
          <w:rFonts w:ascii="Calibri" w:hAnsi="Calibri" w:cs="Calibri"/>
          <w:sz w:val="22"/>
          <w:szCs w:val="22"/>
        </w:rPr>
        <w:t xml:space="preserve">The bill also contains additional funding to support maternal health, which is another </w:t>
      </w:r>
      <w:r w:rsidR="00E64B08">
        <w:rPr>
          <w:rStyle w:val="eop"/>
          <w:rFonts w:ascii="Calibri" w:hAnsi="Calibri" w:cs="Calibri"/>
          <w:sz w:val="22"/>
          <w:szCs w:val="22"/>
        </w:rPr>
        <w:t>important</w:t>
      </w:r>
      <w:r w:rsidR="009D4482">
        <w:rPr>
          <w:rStyle w:val="eop"/>
          <w:rFonts w:ascii="Calibri" w:hAnsi="Calibri" w:cs="Calibri"/>
          <w:sz w:val="22"/>
          <w:szCs w:val="22"/>
        </w:rPr>
        <w:t xml:space="preserve"> investment in</w:t>
      </w:r>
      <w:r w:rsidR="00E64B08">
        <w:rPr>
          <w:rStyle w:val="eop"/>
          <w:rFonts w:ascii="Calibri" w:hAnsi="Calibri" w:cs="Calibri"/>
          <w:sz w:val="22"/>
          <w:szCs w:val="22"/>
        </w:rPr>
        <w:t xml:space="preserve"> maternal and child</w:t>
      </w:r>
      <w:r w:rsidR="009D4482">
        <w:rPr>
          <w:rStyle w:val="eop"/>
          <w:rFonts w:ascii="Calibri" w:hAnsi="Calibri" w:cs="Calibri"/>
          <w:sz w:val="22"/>
          <w:szCs w:val="22"/>
        </w:rPr>
        <w:t xml:space="preserve"> </w:t>
      </w:r>
      <w:r w:rsidR="00E64B08">
        <w:rPr>
          <w:rStyle w:val="eop"/>
          <w:rFonts w:ascii="Calibri" w:hAnsi="Calibri" w:cs="Calibri"/>
          <w:sz w:val="22"/>
          <w:szCs w:val="22"/>
        </w:rPr>
        <w:t>well-being</w:t>
      </w:r>
      <w:r w:rsidR="009D4482">
        <w:rPr>
          <w:rStyle w:val="eop"/>
          <w:rFonts w:ascii="Calibri" w:hAnsi="Calibri" w:cs="Calibri"/>
          <w:sz w:val="22"/>
          <w:szCs w:val="22"/>
        </w:rPr>
        <w:t>.</w:t>
      </w:r>
    </w:p>
    <w:p w14:paraId="596B14F0" w14:textId="77777777" w:rsidR="009D4482" w:rsidRDefault="009D4482" w:rsidP="005652AE">
      <w:pPr>
        <w:pStyle w:val="paragraph"/>
        <w:spacing w:before="0" w:beforeAutospacing="0" w:after="0" w:afterAutospacing="0"/>
        <w:textAlignment w:val="baseline"/>
        <w:rPr>
          <w:rFonts w:ascii="Segoe UI" w:hAnsi="Segoe UI" w:cs="Segoe UI"/>
          <w:sz w:val="18"/>
          <w:szCs w:val="18"/>
        </w:rPr>
      </w:pPr>
    </w:p>
    <w:p w14:paraId="754B054D" w14:textId="7E6553B4" w:rsidR="005652AE" w:rsidRDefault="005652AE" w:rsidP="005652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urge the committee to advance LB </w:t>
      </w:r>
      <w:r w:rsidR="009D4482">
        <w:rPr>
          <w:rStyle w:val="normaltextrun"/>
          <w:rFonts w:ascii="Calibri" w:hAnsi="Calibri" w:cs="Calibri"/>
          <w:sz w:val="22"/>
          <w:szCs w:val="22"/>
        </w:rPr>
        <w:t>459</w:t>
      </w:r>
      <w:r>
        <w:rPr>
          <w:rStyle w:val="normaltextrun"/>
          <w:rFonts w:ascii="Calibri" w:hAnsi="Calibri" w:cs="Calibri"/>
          <w:sz w:val="22"/>
          <w:szCs w:val="22"/>
        </w:rPr>
        <w:t xml:space="preserve"> to provide additional funding to </w:t>
      </w:r>
      <w:r w:rsidR="00E64B08">
        <w:rPr>
          <w:rStyle w:val="normaltextrun"/>
          <w:rFonts w:ascii="Calibri" w:hAnsi="Calibri" w:cs="Calibri"/>
          <w:sz w:val="22"/>
          <w:szCs w:val="22"/>
        </w:rPr>
        <w:t xml:space="preserve">invest in </w:t>
      </w:r>
      <w:r>
        <w:rPr>
          <w:rStyle w:val="normaltextrun"/>
          <w:rFonts w:ascii="Calibri" w:hAnsi="Calibri" w:cs="Calibri"/>
          <w:sz w:val="22"/>
          <w:szCs w:val="22"/>
        </w:rPr>
        <w:t>children and families. We thank Senator Cavanaugh for her continued commitment to Nebraska children and this Committee for your consideration.</w:t>
      </w:r>
    </w:p>
    <w:p w14:paraId="2BEA3042" w14:textId="524A2ABE" w:rsidR="005D3E44" w:rsidRDefault="005D3E44" w:rsidP="005333ED">
      <w:pPr>
        <w:spacing w:before="1" w:after="1"/>
        <w:rPr>
          <w:iCs/>
        </w:rPr>
      </w:pPr>
    </w:p>
    <w:p w14:paraId="0256A1E7" w14:textId="6D75905E" w:rsidR="005D3E44" w:rsidRPr="005D3E44" w:rsidRDefault="005D3E44" w:rsidP="005333ED">
      <w:pPr>
        <w:spacing w:before="1" w:after="1"/>
        <w:rPr>
          <w:iCs/>
        </w:rPr>
      </w:pPr>
    </w:p>
    <w:p w14:paraId="4D09CA0A" w14:textId="72C966EA" w:rsidR="60CADAD8" w:rsidRDefault="60CADAD8" w:rsidP="60CADAD8"/>
    <w:sectPr w:rsidR="60CADAD8" w:rsidSect="005E126D">
      <w:pgSz w:w="12240" w:h="15840"/>
      <w:pgMar w:top="1080" w:right="1080" w:bottom="108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4CB70" w14:textId="77777777" w:rsidR="003E3557" w:rsidRDefault="003E3557" w:rsidP="005E126D">
      <w:pPr>
        <w:spacing w:after="0" w:line="240" w:lineRule="auto"/>
      </w:pPr>
      <w:r>
        <w:separator/>
      </w:r>
    </w:p>
  </w:endnote>
  <w:endnote w:type="continuationSeparator" w:id="0">
    <w:p w14:paraId="46ED796B" w14:textId="77777777" w:rsidR="003E3557" w:rsidRDefault="003E3557" w:rsidP="005E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430FF" w14:textId="77777777" w:rsidR="003E3557" w:rsidRDefault="003E3557" w:rsidP="005E126D">
      <w:pPr>
        <w:spacing w:after="0" w:line="240" w:lineRule="auto"/>
      </w:pPr>
      <w:r>
        <w:separator/>
      </w:r>
    </w:p>
  </w:footnote>
  <w:footnote w:type="continuationSeparator" w:id="0">
    <w:p w14:paraId="4F5098D8" w14:textId="77777777" w:rsidR="003E3557" w:rsidRDefault="003E3557" w:rsidP="005E1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01CB"/>
    <w:multiLevelType w:val="hybridMultilevel"/>
    <w:tmpl w:val="D2268B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866B5B"/>
    <w:multiLevelType w:val="hybridMultilevel"/>
    <w:tmpl w:val="9B38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D6CB7"/>
    <w:multiLevelType w:val="hybridMultilevel"/>
    <w:tmpl w:val="022E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93FC4"/>
    <w:multiLevelType w:val="multilevel"/>
    <w:tmpl w:val="E36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6C4DDA"/>
    <w:multiLevelType w:val="hybridMultilevel"/>
    <w:tmpl w:val="B270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2C1E4A"/>
    <w:multiLevelType w:val="hybridMultilevel"/>
    <w:tmpl w:val="8752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67"/>
    <w:rsid w:val="00007436"/>
    <w:rsid w:val="0001172F"/>
    <w:rsid w:val="00013BA2"/>
    <w:rsid w:val="00021984"/>
    <w:rsid w:val="00025621"/>
    <w:rsid w:val="00032DCA"/>
    <w:rsid w:val="00055A23"/>
    <w:rsid w:val="000578AD"/>
    <w:rsid w:val="000600FC"/>
    <w:rsid w:val="00084199"/>
    <w:rsid w:val="000C0473"/>
    <w:rsid w:val="000C61B7"/>
    <w:rsid w:val="000D6E2E"/>
    <w:rsid w:val="001009BE"/>
    <w:rsid w:val="0010211A"/>
    <w:rsid w:val="0010228A"/>
    <w:rsid w:val="00130A80"/>
    <w:rsid w:val="00136178"/>
    <w:rsid w:val="001855E2"/>
    <w:rsid w:val="001872DC"/>
    <w:rsid w:val="001949BD"/>
    <w:rsid w:val="001B25D6"/>
    <w:rsid w:val="001B7BF6"/>
    <w:rsid w:val="001C251A"/>
    <w:rsid w:val="001D25C8"/>
    <w:rsid w:val="001D4C81"/>
    <w:rsid w:val="001D56A3"/>
    <w:rsid w:val="00213A39"/>
    <w:rsid w:val="002267F7"/>
    <w:rsid w:val="00273A85"/>
    <w:rsid w:val="0028231E"/>
    <w:rsid w:val="00284121"/>
    <w:rsid w:val="0029123A"/>
    <w:rsid w:val="00293B69"/>
    <w:rsid w:val="002B2A7E"/>
    <w:rsid w:val="00310C1D"/>
    <w:rsid w:val="003142DC"/>
    <w:rsid w:val="00357914"/>
    <w:rsid w:val="0036285D"/>
    <w:rsid w:val="0038519C"/>
    <w:rsid w:val="00392966"/>
    <w:rsid w:val="003A3298"/>
    <w:rsid w:val="003A7A5D"/>
    <w:rsid w:val="003D38E1"/>
    <w:rsid w:val="003D66E0"/>
    <w:rsid w:val="003E3557"/>
    <w:rsid w:val="003F5D8B"/>
    <w:rsid w:val="003F740C"/>
    <w:rsid w:val="00416E17"/>
    <w:rsid w:val="00442614"/>
    <w:rsid w:val="00444BB6"/>
    <w:rsid w:val="00454480"/>
    <w:rsid w:val="00465256"/>
    <w:rsid w:val="00467670"/>
    <w:rsid w:val="00502803"/>
    <w:rsid w:val="005333ED"/>
    <w:rsid w:val="00535379"/>
    <w:rsid w:val="00541CF6"/>
    <w:rsid w:val="005558FC"/>
    <w:rsid w:val="005652AE"/>
    <w:rsid w:val="00565F5B"/>
    <w:rsid w:val="00571BA0"/>
    <w:rsid w:val="005936FF"/>
    <w:rsid w:val="00596C90"/>
    <w:rsid w:val="005B4A20"/>
    <w:rsid w:val="005C467D"/>
    <w:rsid w:val="005D3E44"/>
    <w:rsid w:val="005E1090"/>
    <w:rsid w:val="005E126D"/>
    <w:rsid w:val="005E2F2D"/>
    <w:rsid w:val="005E74C2"/>
    <w:rsid w:val="005F1184"/>
    <w:rsid w:val="00613299"/>
    <w:rsid w:val="00624FC4"/>
    <w:rsid w:val="00641E35"/>
    <w:rsid w:val="00656F46"/>
    <w:rsid w:val="00661ABF"/>
    <w:rsid w:val="0066331D"/>
    <w:rsid w:val="00673823"/>
    <w:rsid w:val="0068682E"/>
    <w:rsid w:val="00695220"/>
    <w:rsid w:val="006B31B6"/>
    <w:rsid w:val="006E4CC8"/>
    <w:rsid w:val="0071280D"/>
    <w:rsid w:val="007230FF"/>
    <w:rsid w:val="00732174"/>
    <w:rsid w:val="0077397D"/>
    <w:rsid w:val="00786CB2"/>
    <w:rsid w:val="007A05C4"/>
    <w:rsid w:val="007D1481"/>
    <w:rsid w:val="007F556F"/>
    <w:rsid w:val="00833954"/>
    <w:rsid w:val="00833FB6"/>
    <w:rsid w:val="00856B9F"/>
    <w:rsid w:val="008607DA"/>
    <w:rsid w:val="00884C8C"/>
    <w:rsid w:val="00897637"/>
    <w:rsid w:val="008B61DD"/>
    <w:rsid w:val="008E1CA0"/>
    <w:rsid w:val="008E65BF"/>
    <w:rsid w:val="008E7F72"/>
    <w:rsid w:val="008F1761"/>
    <w:rsid w:val="0090684E"/>
    <w:rsid w:val="009311B4"/>
    <w:rsid w:val="00950ADC"/>
    <w:rsid w:val="00964F3F"/>
    <w:rsid w:val="0097641B"/>
    <w:rsid w:val="00984C0F"/>
    <w:rsid w:val="009B1418"/>
    <w:rsid w:val="009D4482"/>
    <w:rsid w:val="009D493B"/>
    <w:rsid w:val="009D5F6B"/>
    <w:rsid w:val="009E406B"/>
    <w:rsid w:val="009F52D3"/>
    <w:rsid w:val="00A00EED"/>
    <w:rsid w:val="00A1367C"/>
    <w:rsid w:val="00A40A2C"/>
    <w:rsid w:val="00A55AE8"/>
    <w:rsid w:val="00A63A4F"/>
    <w:rsid w:val="00A7276B"/>
    <w:rsid w:val="00A7630C"/>
    <w:rsid w:val="00A82BA3"/>
    <w:rsid w:val="00A834C5"/>
    <w:rsid w:val="00A97F3F"/>
    <w:rsid w:val="00AA60E9"/>
    <w:rsid w:val="00AE6A9A"/>
    <w:rsid w:val="00AF5B1C"/>
    <w:rsid w:val="00AF7C88"/>
    <w:rsid w:val="00B14415"/>
    <w:rsid w:val="00B17DAE"/>
    <w:rsid w:val="00B221F8"/>
    <w:rsid w:val="00B4764F"/>
    <w:rsid w:val="00B630B7"/>
    <w:rsid w:val="00B67143"/>
    <w:rsid w:val="00B83EA3"/>
    <w:rsid w:val="00BB79CB"/>
    <w:rsid w:val="00BC78D2"/>
    <w:rsid w:val="00BF4A8C"/>
    <w:rsid w:val="00C0325F"/>
    <w:rsid w:val="00C03DA4"/>
    <w:rsid w:val="00C16471"/>
    <w:rsid w:val="00C37E3A"/>
    <w:rsid w:val="00C5716E"/>
    <w:rsid w:val="00C62E2F"/>
    <w:rsid w:val="00C77627"/>
    <w:rsid w:val="00CA0F6B"/>
    <w:rsid w:val="00D012C0"/>
    <w:rsid w:val="00D151BF"/>
    <w:rsid w:val="00D17E67"/>
    <w:rsid w:val="00D21179"/>
    <w:rsid w:val="00D24867"/>
    <w:rsid w:val="00D33BE4"/>
    <w:rsid w:val="00D4597B"/>
    <w:rsid w:val="00D45AF6"/>
    <w:rsid w:val="00D64584"/>
    <w:rsid w:val="00D71174"/>
    <w:rsid w:val="00DA2586"/>
    <w:rsid w:val="00DB30B3"/>
    <w:rsid w:val="00DB7E8E"/>
    <w:rsid w:val="00DC2346"/>
    <w:rsid w:val="00DC61F7"/>
    <w:rsid w:val="00DD22B0"/>
    <w:rsid w:val="00DF0F2D"/>
    <w:rsid w:val="00E01F1E"/>
    <w:rsid w:val="00E221EC"/>
    <w:rsid w:val="00E25008"/>
    <w:rsid w:val="00E421D8"/>
    <w:rsid w:val="00E51F65"/>
    <w:rsid w:val="00E64B08"/>
    <w:rsid w:val="00E65EF2"/>
    <w:rsid w:val="00E86E39"/>
    <w:rsid w:val="00E86F01"/>
    <w:rsid w:val="00EB5E1E"/>
    <w:rsid w:val="00EC5E75"/>
    <w:rsid w:val="00EC7E15"/>
    <w:rsid w:val="00EE1E37"/>
    <w:rsid w:val="00EE3362"/>
    <w:rsid w:val="00F11312"/>
    <w:rsid w:val="00F128DB"/>
    <w:rsid w:val="00F14A63"/>
    <w:rsid w:val="00F17257"/>
    <w:rsid w:val="00F24F42"/>
    <w:rsid w:val="00F41212"/>
    <w:rsid w:val="00F65E89"/>
    <w:rsid w:val="00F67AA4"/>
    <w:rsid w:val="00F805B3"/>
    <w:rsid w:val="00F82AF2"/>
    <w:rsid w:val="00F96C3A"/>
    <w:rsid w:val="00FA0C2C"/>
    <w:rsid w:val="00FE594E"/>
    <w:rsid w:val="199792CB"/>
    <w:rsid w:val="330FE2E1"/>
    <w:rsid w:val="444B8151"/>
    <w:rsid w:val="60CADA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919"/>
  <w15:docId w15:val="{2C81B11E-5DB2-496A-891A-2E0ADD6D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ABF"/>
  </w:style>
  <w:style w:type="paragraph" w:styleId="Heading1">
    <w:name w:val="heading 1"/>
    <w:basedOn w:val="Normal"/>
    <w:next w:val="Normal"/>
    <w:link w:val="Heading1Char"/>
    <w:uiPriority w:val="9"/>
    <w:qFormat/>
    <w:rsid w:val="00A97F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867"/>
    <w:rPr>
      <w:rFonts w:ascii="Tahoma" w:hAnsi="Tahoma" w:cs="Tahoma"/>
      <w:sz w:val="16"/>
      <w:szCs w:val="16"/>
    </w:rPr>
  </w:style>
  <w:style w:type="paragraph" w:styleId="NormalWeb">
    <w:name w:val="Normal (Web)"/>
    <w:basedOn w:val="Normal"/>
    <w:uiPriority w:val="99"/>
    <w:semiHidden/>
    <w:unhideWhenUsed/>
    <w:rsid w:val="00D248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3299"/>
    <w:pPr>
      <w:spacing w:line="240" w:lineRule="auto"/>
      <w:ind w:left="720"/>
      <w:contextualSpacing/>
    </w:pPr>
    <w:rPr>
      <w:rFonts w:ascii="Cambria" w:eastAsia="Cambria" w:hAnsi="Cambria" w:cs="Times New Roman"/>
      <w:sz w:val="24"/>
      <w:szCs w:val="24"/>
    </w:rPr>
  </w:style>
  <w:style w:type="paragraph" w:customStyle="1" w:styleId="Default">
    <w:name w:val="Default"/>
    <w:rsid w:val="003D66E0"/>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97F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97F3F"/>
    <w:pPr>
      <w:spacing w:line="259" w:lineRule="auto"/>
      <w:outlineLvl w:val="9"/>
    </w:pPr>
  </w:style>
  <w:style w:type="paragraph" w:styleId="Header">
    <w:name w:val="header"/>
    <w:basedOn w:val="Normal"/>
    <w:link w:val="HeaderChar"/>
    <w:uiPriority w:val="99"/>
    <w:unhideWhenUsed/>
    <w:rsid w:val="005E1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26D"/>
  </w:style>
  <w:style w:type="paragraph" w:styleId="Footer">
    <w:name w:val="footer"/>
    <w:basedOn w:val="Normal"/>
    <w:link w:val="FooterChar"/>
    <w:uiPriority w:val="99"/>
    <w:unhideWhenUsed/>
    <w:rsid w:val="005E1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26D"/>
  </w:style>
  <w:style w:type="character" w:styleId="Hyperlink">
    <w:name w:val="Hyperlink"/>
    <w:basedOn w:val="DefaultParagraphFont"/>
    <w:uiPriority w:val="99"/>
    <w:unhideWhenUsed/>
    <w:rsid w:val="009311B4"/>
    <w:rPr>
      <w:color w:val="0000FF" w:themeColor="hyperlink"/>
      <w:u w:val="single"/>
    </w:rPr>
  </w:style>
  <w:style w:type="table" w:styleId="TableGrid">
    <w:name w:val="Table Grid"/>
    <w:basedOn w:val="TableNormal"/>
    <w:uiPriority w:val="39"/>
    <w:rsid w:val="0000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652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652AE"/>
  </w:style>
  <w:style w:type="character" w:customStyle="1" w:styleId="eop">
    <w:name w:val="eop"/>
    <w:basedOn w:val="DefaultParagraphFont"/>
    <w:rsid w:val="005652AE"/>
  </w:style>
  <w:style w:type="character" w:customStyle="1" w:styleId="superscript">
    <w:name w:val="superscript"/>
    <w:basedOn w:val="DefaultParagraphFont"/>
    <w:rsid w:val="00565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757966">
      <w:bodyDiv w:val="1"/>
      <w:marLeft w:val="0"/>
      <w:marRight w:val="0"/>
      <w:marTop w:val="0"/>
      <w:marBottom w:val="0"/>
      <w:divBdr>
        <w:top w:val="none" w:sz="0" w:space="0" w:color="auto"/>
        <w:left w:val="none" w:sz="0" w:space="0" w:color="auto"/>
        <w:bottom w:val="none" w:sz="0" w:space="0" w:color="auto"/>
        <w:right w:val="none" w:sz="0" w:space="0" w:color="auto"/>
      </w:divBdr>
      <w:divsChild>
        <w:div w:id="1216772899">
          <w:marLeft w:val="0"/>
          <w:marRight w:val="0"/>
          <w:marTop w:val="0"/>
          <w:marBottom w:val="0"/>
          <w:divBdr>
            <w:top w:val="none" w:sz="0" w:space="0" w:color="auto"/>
            <w:left w:val="none" w:sz="0" w:space="0" w:color="auto"/>
            <w:bottom w:val="none" w:sz="0" w:space="0" w:color="auto"/>
            <w:right w:val="none" w:sz="0" w:space="0" w:color="auto"/>
          </w:divBdr>
        </w:div>
        <w:div w:id="760446893">
          <w:marLeft w:val="0"/>
          <w:marRight w:val="0"/>
          <w:marTop w:val="0"/>
          <w:marBottom w:val="0"/>
          <w:divBdr>
            <w:top w:val="none" w:sz="0" w:space="0" w:color="auto"/>
            <w:left w:val="none" w:sz="0" w:space="0" w:color="auto"/>
            <w:bottom w:val="none" w:sz="0" w:space="0" w:color="auto"/>
            <w:right w:val="none" w:sz="0" w:space="0" w:color="auto"/>
          </w:divBdr>
        </w:div>
        <w:div w:id="1306739516">
          <w:marLeft w:val="0"/>
          <w:marRight w:val="0"/>
          <w:marTop w:val="0"/>
          <w:marBottom w:val="0"/>
          <w:divBdr>
            <w:top w:val="none" w:sz="0" w:space="0" w:color="auto"/>
            <w:left w:val="none" w:sz="0" w:space="0" w:color="auto"/>
            <w:bottom w:val="none" w:sz="0" w:space="0" w:color="auto"/>
            <w:right w:val="none" w:sz="0" w:space="0" w:color="auto"/>
          </w:divBdr>
        </w:div>
        <w:div w:id="518351570">
          <w:marLeft w:val="0"/>
          <w:marRight w:val="0"/>
          <w:marTop w:val="0"/>
          <w:marBottom w:val="0"/>
          <w:divBdr>
            <w:top w:val="none" w:sz="0" w:space="0" w:color="auto"/>
            <w:left w:val="none" w:sz="0" w:space="0" w:color="auto"/>
            <w:bottom w:val="none" w:sz="0" w:space="0" w:color="auto"/>
            <w:right w:val="none" w:sz="0" w:space="0" w:color="auto"/>
          </w:divBdr>
          <w:divsChild>
            <w:div w:id="281034004">
              <w:marLeft w:val="0"/>
              <w:marRight w:val="0"/>
              <w:marTop w:val="0"/>
              <w:marBottom w:val="0"/>
              <w:divBdr>
                <w:top w:val="none" w:sz="0" w:space="0" w:color="auto"/>
                <w:left w:val="none" w:sz="0" w:space="0" w:color="auto"/>
                <w:bottom w:val="none" w:sz="0" w:space="0" w:color="auto"/>
                <w:right w:val="none" w:sz="0" w:space="0" w:color="auto"/>
              </w:divBdr>
            </w:div>
            <w:div w:id="976110945">
              <w:marLeft w:val="0"/>
              <w:marRight w:val="0"/>
              <w:marTop w:val="0"/>
              <w:marBottom w:val="0"/>
              <w:divBdr>
                <w:top w:val="none" w:sz="0" w:space="0" w:color="auto"/>
                <w:left w:val="none" w:sz="0" w:space="0" w:color="auto"/>
                <w:bottom w:val="none" w:sz="0" w:space="0" w:color="auto"/>
                <w:right w:val="none" w:sz="0" w:space="0" w:color="auto"/>
              </w:divBdr>
            </w:div>
            <w:div w:id="6646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7112">
      <w:bodyDiv w:val="1"/>
      <w:marLeft w:val="0"/>
      <w:marRight w:val="0"/>
      <w:marTop w:val="0"/>
      <w:marBottom w:val="0"/>
      <w:divBdr>
        <w:top w:val="none" w:sz="0" w:space="0" w:color="auto"/>
        <w:left w:val="none" w:sz="0" w:space="0" w:color="auto"/>
        <w:bottom w:val="none" w:sz="0" w:space="0" w:color="auto"/>
        <w:right w:val="none" w:sz="0" w:space="0" w:color="auto"/>
      </w:divBdr>
    </w:div>
    <w:div w:id="1216432582">
      <w:bodyDiv w:val="1"/>
      <w:marLeft w:val="0"/>
      <w:marRight w:val="0"/>
      <w:marTop w:val="0"/>
      <w:marBottom w:val="0"/>
      <w:divBdr>
        <w:top w:val="none" w:sz="0" w:space="0" w:color="auto"/>
        <w:left w:val="none" w:sz="0" w:space="0" w:color="auto"/>
        <w:bottom w:val="none" w:sz="0" w:space="0" w:color="auto"/>
        <w:right w:val="none" w:sz="0" w:space="0" w:color="auto"/>
      </w:divBdr>
    </w:div>
    <w:div w:id="1224215524">
      <w:bodyDiv w:val="1"/>
      <w:marLeft w:val="0"/>
      <w:marRight w:val="0"/>
      <w:marTop w:val="0"/>
      <w:marBottom w:val="0"/>
      <w:divBdr>
        <w:top w:val="none" w:sz="0" w:space="0" w:color="auto"/>
        <w:left w:val="none" w:sz="0" w:space="0" w:color="auto"/>
        <w:bottom w:val="none" w:sz="0" w:space="0" w:color="auto"/>
        <w:right w:val="none" w:sz="0" w:space="0" w:color="auto"/>
      </w:divBdr>
      <w:divsChild>
        <w:div w:id="1299799537">
          <w:marLeft w:val="0"/>
          <w:marRight w:val="0"/>
          <w:marTop w:val="0"/>
          <w:marBottom w:val="0"/>
          <w:divBdr>
            <w:top w:val="none" w:sz="0" w:space="0" w:color="auto"/>
            <w:left w:val="none" w:sz="0" w:space="0" w:color="auto"/>
            <w:bottom w:val="none" w:sz="0" w:space="0" w:color="auto"/>
            <w:right w:val="none" w:sz="0" w:space="0" w:color="auto"/>
          </w:divBdr>
        </w:div>
        <w:div w:id="1008748057">
          <w:marLeft w:val="0"/>
          <w:marRight w:val="0"/>
          <w:marTop w:val="0"/>
          <w:marBottom w:val="0"/>
          <w:divBdr>
            <w:top w:val="none" w:sz="0" w:space="0" w:color="auto"/>
            <w:left w:val="none" w:sz="0" w:space="0" w:color="auto"/>
            <w:bottom w:val="none" w:sz="0" w:space="0" w:color="auto"/>
            <w:right w:val="none" w:sz="0" w:space="0" w:color="auto"/>
          </w:divBdr>
        </w:div>
      </w:divsChild>
    </w:div>
    <w:div w:id="1284577868">
      <w:bodyDiv w:val="1"/>
      <w:marLeft w:val="0"/>
      <w:marRight w:val="0"/>
      <w:marTop w:val="0"/>
      <w:marBottom w:val="0"/>
      <w:divBdr>
        <w:top w:val="none" w:sz="0" w:space="0" w:color="auto"/>
        <w:left w:val="none" w:sz="0" w:space="0" w:color="auto"/>
        <w:bottom w:val="none" w:sz="0" w:space="0" w:color="auto"/>
        <w:right w:val="none" w:sz="0" w:space="0" w:color="auto"/>
      </w:divBdr>
    </w:div>
    <w:div w:id="1385762648">
      <w:bodyDiv w:val="1"/>
      <w:marLeft w:val="0"/>
      <w:marRight w:val="0"/>
      <w:marTop w:val="0"/>
      <w:marBottom w:val="0"/>
      <w:divBdr>
        <w:top w:val="none" w:sz="0" w:space="0" w:color="auto"/>
        <w:left w:val="none" w:sz="0" w:space="0" w:color="auto"/>
        <w:bottom w:val="none" w:sz="0" w:space="0" w:color="auto"/>
        <w:right w:val="none" w:sz="0" w:space="0" w:color="auto"/>
      </w:divBdr>
    </w:div>
    <w:div w:id="20247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e92b31d-a56c-4717-adfc-5779112563ea">
      <UserInfo>
        <DisplayName>Victoria Jones</DisplayName>
        <AccountId>39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CA57-32D3-4FEB-973F-9C61082CF70E}">
  <ds:schemaRefs>
    <ds:schemaRef ds:uri="http://schemas.microsoft.com/sharepoint/v3/contenttype/forms"/>
  </ds:schemaRefs>
</ds:datastoreItem>
</file>

<file path=customXml/itemProps2.xml><?xml version="1.0" encoding="utf-8"?>
<ds:datastoreItem xmlns:ds="http://schemas.openxmlformats.org/officeDocument/2006/customXml" ds:itemID="{32D0ABD7-CA9A-4508-845B-A61C4296F116}"/>
</file>

<file path=customXml/itemProps3.xml><?xml version="1.0" encoding="utf-8"?>
<ds:datastoreItem xmlns:ds="http://schemas.openxmlformats.org/officeDocument/2006/customXml" ds:itemID="{F0B77E52-5490-45AE-9CEE-2B7FFCEBDE3D}">
  <ds:schemaRefs>
    <ds:schemaRef ds:uri="http://schemas.microsoft.com/office/2006/metadata/properties"/>
    <ds:schemaRef ds:uri="http://schemas.microsoft.com/office/infopath/2007/PartnerControls"/>
    <ds:schemaRef ds:uri="9f289d0c-b7f0-4d0f-b851-3931947f2260"/>
  </ds:schemaRefs>
</ds:datastoreItem>
</file>

<file path=customXml/itemProps4.xml><?xml version="1.0" encoding="utf-8"?>
<ds:datastoreItem xmlns:ds="http://schemas.openxmlformats.org/officeDocument/2006/customXml" ds:itemID="{1E738CBE-51C3-4AFA-8512-5BAB2B1C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Aubrey Mancuso</cp:lastModifiedBy>
  <cp:revision>5</cp:revision>
  <cp:lastPrinted>2017-10-23T16:20:00Z</cp:lastPrinted>
  <dcterms:created xsi:type="dcterms:W3CDTF">2021-03-02T00:50:00Z</dcterms:created>
  <dcterms:modified xsi:type="dcterms:W3CDTF">2021-03-02T18:20:00Z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0x010100575D61E72247DE4A8FB88CAE179B9DAA</vt:lpwstr>
  </property>
  <property fmtid="{D5CDD505-2E9C-101B-9397-08002B2CF9AE}" pid="3" name="Order">
    <vt:r8>428600</vt:r8>
  </property>
</Properties>
</file>